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4" w:rsidRPr="00A6430C" w:rsidRDefault="00A6430C" w:rsidP="00016FC4">
      <w:pPr>
        <w:outlineLvl w:val="0"/>
      </w:pPr>
      <w:r>
        <w:rPr>
          <w:b/>
          <w:sz w:val="28"/>
          <w:szCs w:val="28"/>
        </w:rPr>
        <w:t xml:space="preserve">                                                                                                        </w:t>
      </w:r>
      <w:r w:rsidRPr="00A6430C">
        <w:t>Проект</w:t>
      </w:r>
    </w:p>
    <w:p w:rsidR="00016FC4" w:rsidRPr="00A6430C" w:rsidRDefault="00A6430C" w:rsidP="00A6430C">
      <w:pPr>
        <w:tabs>
          <w:tab w:val="left" w:pos="7665"/>
        </w:tabs>
        <w:outlineLvl w:val="0"/>
      </w:pPr>
      <w:r>
        <w:rPr>
          <w:b/>
          <w:sz w:val="28"/>
          <w:szCs w:val="28"/>
        </w:rPr>
        <w:tab/>
      </w:r>
    </w:p>
    <w:tbl>
      <w:tblPr>
        <w:tblW w:w="9819" w:type="dxa"/>
        <w:tblInd w:w="-72" w:type="dxa"/>
        <w:tblLayout w:type="fixed"/>
        <w:tblLook w:val="0000"/>
      </w:tblPr>
      <w:tblGrid>
        <w:gridCol w:w="4395"/>
        <w:gridCol w:w="1276"/>
        <w:gridCol w:w="4148"/>
      </w:tblGrid>
      <w:tr w:rsidR="00016FC4" w:rsidTr="00E045DB">
        <w:tc>
          <w:tcPr>
            <w:tcW w:w="4395" w:type="dxa"/>
          </w:tcPr>
          <w:p w:rsidR="00016FC4" w:rsidRPr="00510D5A" w:rsidRDefault="00016FC4" w:rsidP="00E045DB">
            <w:pPr>
              <w:ind w:left="-70"/>
              <w:jc w:val="center"/>
              <w:rPr>
                <w:bCs/>
                <w:sz w:val="16"/>
                <w:szCs w:val="16"/>
              </w:rPr>
            </w:pPr>
            <w:r>
              <w:rPr>
                <w:bCs/>
                <w:sz w:val="16"/>
                <w:szCs w:val="16"/>
              </w:rPr>
              <w:t>КЪЭБЭРДЕЙ-БАЛЪКЪЭР</w:t>
            </w:r>
            <w:r w:rsidRPr="00510D5A">
              <w:rPr>
                <w:bCs/>
                <w:sz w:val="16"/>
                <w:szCs w:val="16"/>
              </w:rPr>
              <w:t xml:space="preserve"> РЕСПУБЛИКЭМ   </w:t>
            </w:r>
            <w:r>
              <w:rPr>
                <w:bCs/>
                <w:sz w:val="16"/>
                <w:szCs w:val="16"/>
              </w:rPr>
              <w:br/>
              <w:t>И</w:t>
            </w:r>
            <w:r w:rsidRPr="00510D5A">
              <w:rPr>
                <w:bCs/>
                <w:sz w:val="16"/>
                <w:szCs w:val="16"/>
              </w:rPr>
              <w:t xml:space="preserve"> </w:t>
            </w:r>
            <w:r>
              <w:rPr>
                <w:bCs/>
                <w:sz w:val="16"/>
                <w:szCs w:val="16"/>
              </w:rPr>
              <w:t xml:space="preserve">АРУАН </w:t>
            </w:r>
            <w:r w:rsidRPr="00510D5A">
              <w:rPr>
                <w:bCs/>
                <w:sz w:val="16"/>
                <w:szCs w:val="16"/>
              </w:rPr>
              <w:t>РАЙОНЫМ</w:t>
            </w:r>
            <w:r>
              <w:rPr>
                <w:bCs/>
                <w:sz w:val="16"/>
                <w:szCs w:val="16"/>
              </w:rPr>
              <w:t xml:space="preserve"> </w:t>
            </w:r>
            <w:r w:rsidRPr="00510D5A">
              <w:rPr>
                <w:bCs/>
                <w:sz w:val="16"/>
                <w:szCs w:val="16"/>
              </w:rPr>
              <w:t>ЩЫЩ</w:t>
            </w:r>
          </w:p>
          <w:p w:rsidR="00016FC4" w:rsidRPr="00510D5A" w:rsidRDefault="00016FC4" w:rsidP="00E045DB">
            <w:pPr>
              <w:tabs>
                <w:tab w:val="left" w:pos="6280"/>
              </w:tabs>
              <w:ind w:left="-360"/>
              <w:jc w:val="center"/>
              <w:rPr>
                <w:bCs/>
                <w:sz w:val="16"/>
                <w:szCs w:val="16"/>
              </w:rPr>
            </w:pPr>
          </w:p>
          <w:p w:rsidR="00016FC4" w:rsidRPr="00510D5A" w:rsidRDefault="00016FC4" w:rsidP="00E045DB">
            <w:pPr>
              <w:tabs>
                <w:tab w:val="left" w:pos="6280"/>
              </w:tabs>
              <w:ind w:left="-70"/>
              <w:jc w:val="center"/>
              <w:rPr>
                <w:bCs/>
                <w:sz w:val="16"/>
                <w:szCs w:val="16"/>
              </w:rPr>
            </w:pPr>
            <w:r>
              <w:rPr>
                <w:bCs/>
                <w:sz w:val="16"/>
                <w:szCs w:val="16"/>
              </w:rPr>
              <w:t>«</w:t>
            </w:r>
            <w:r w:rsidRPr="00510D5A">
              <w:rPr>
                <w:bCs/>
                <w:sz w:val="16"/>
                <w:szCs w:val="16"/>
              </w:rPr>
              <w:t>СТАРЭ ШЭРЭДЖ ЖЫЛАГЪУЭМ И</w:t>
            </w:r>
            <w:r>
              <w:rPr>
                <w:bCs/>
                <w:sz w:val="16"/>
                <w:szCs w:val="16"/>
              </w:rPr>
              <w:t xml:space="preserve"> </w:t>
            </w:r>
            <w:r w:rsidRPr="00510D5A">
              <w:rPr>
                <w:bCs/>
                <w:sz w:val="16"/>
                <w:szCs w:val="16"/>
              </w:rPr>
              <w:t>Щ</w:t>
            </w:r>
            <w:r w:rsidRPr="00510D5A">
              <w:rPr>
                <w:bCs/>
                <w:sz w:val="16"/>
                <w:szCs w:val="16"/>
                <w:lang w:val="en-US"/>
              </w:rPr>
              <w:t>I</w:t>
            </w:r>
            <w:r w:rsidRPr="00510D5A">
              <w:rPr>
                <w:bCs/>
                <w:sz w:val="16"/>
                <w:szCs w:val="16"/>
              </w:rPr>
              <w:t>ЫП</w:t>
            </w:r>
            <w:r w:rsidRPr="00510D5A">
              <w:rPr>
                <w:bCs/>
                <w:sz w:val="16"/>
                <w:szCs w:val="16"/>
                <w:lang w:val="en-US"/>
              </w:rPr>
              <w:t>I</w:t>
            </w:r>
            <w:r w:rsidRPr="00510D5A">
              <w:rPr>
                <w:bCs/>
                <w:sz w:val="16"/>
                <w:szCs w:val="16"/>
              </w:rPr>
              <w:t xml:space="preserve">Э </w:t>
            </w:r>
            <w:r>
              <w:rPr>
                <w:bCs/>
                <w:sz w:val="16"/>
                <w:szCs w:val="16"/>
              </w:rPr>
              <w:t xml:space="preserve"> АДМИНИСТРАЦЭ» МУНИЦИПАЛЬНЭ </w:t>
            </w:r>
            <w:r>
              <w:rPr>
                <w:bCs/>
                <w:sz w:val="16"/>
                <w:szCs w:val="16"/>
                <w:lang w:val="en-US"/>
              </w:rPr>
              <w:t>l</w:t>
            </w:r>
            <w:r>
              <w:rPr>
                <w:bCs/>
                <w:sz w:val="16"/>
                <w:szCs w:val="16"/>
              </w:rPr>
              <w:t>УЭХУЩ</w:t>
            </w:r>
            <w:r>
              <w:rPr>
                <w:bCs/>
                <w:sz w:val="16"/>
                <w:szCs w:val="16"/>
                <w:lang w:val="en-US"/>
              </w:rPr>
              <w:t>l</w:t>
            </w:r>
            <w:r>
              <w:rPr>
                <w:bCs/>
                <w:sz w:val="16"/>
                <w:szCs w:val="16"/>
              </w:rPr>
              <w:t>АП</w:t>
            </w:r>
            <w:r>
              <w:rPr>
                <w:bCs/>
                <w:sz w:val="16"/>
                <w:szCs w:val="16"/>
                <w:lang w:val="en-US"/>
              </w:rPr>
              <w:t>l</w:t>
            </w:r>
            <w:r w:rsidRPr="00510D5A">
              <w:rPr>
                <w:bCs/>
                <w:sz w:val="16"/>
                <w:szCs w:val="16"/>
              </w:rPr>
              <w:t>Э</w:t>
            </w:r>
          </w:p>
          <w:p w:rsidR="00016FC4" w:rsidRDefault="00016FC4" w:rsidP="0038724E"/>
        </w:tc>
        <w:tc>
          <w:tcPr>
            <w:tcW w:w="1276" w:type="dxa"/>
          </w:tcPr>
          <w:p w:rsidR="00016FC4" w:rsidRDefault="00016FC4" w:rsidP="00E045DB">
            <w:pPr>
              <w:jc w:val="center"/>
            </w:pPr>
            <w:r>
              <w:rPr>
                <w:noProof/>
                <w:sz w:val="22"/>
              </w:rPr>
              <w:drawing>
                <wp:anchor distT="0" distB="0" distL="114300" distR="114300" simplePos="0" relativeHeight="251660288" behindDoc="0" locked="0" layoutInCell="1" allowOverlap="1">
                  <wp:simplePos x="0" y="0"/>
                  <wp:positionH relativeFrom="column">
                    <wp:posOffset>-53340</wp:posOffset>
                  </wp:positionH>
                  <wp:positionV relativeFrom="paragraph">
                    <wp:posOffset>-204470</wp:posOffset>
                  </wp:positionV>
                  <wp:extent cx="676275" cy="94361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76275" cy="943610"/>
                          </a:xfrm>
                          <a:prstGeom prst="rect">
                            <a:avLst/>
                          </a:prstGeom>
                          <a:noFill/>
                        </pic:spPr>
                      </pic:pic>
                    </a:graphicData>
                  </a:graphic>
                </wp:anchor>
              </w:drawing>
            </w:r>
          </w:p>
        </w:tc>
        <w:tc>
          <w:tcPr>
            <w:tcW w:w="4148" w:type="dxa"/>
          </w:tcPr>
          <w:p w:rsidR="00016FC4" w:rsidRDefault="00016FC4" w:rsidP="00E045DB">
            <w:pPr>
              <w:ind w:left="-70"/>
              <w:jc w:val="center"/>
              <w:rPr>
                <w:bCs/>
                <w:sz w:val="16"/>
                <w:szCs w:val="16"/>
              </w:rPr>
            </w:pPr>
            <w:r w:rsidRPr="00510D5A">
              <w:rPr>
                <w:bCs/>
                <w:sz w:val="16"/>
                <w:szCs w:val="16"/>
              </w:rPr>
              <w:t xml:space="preserve">КЪАБАРТЫ-МАЛКЪАР РЕСПУБЛИКАНЫ </w:t>
            </w:r>
            <w:r>
              <w:rPr>
                <w:bCs/>
                <w:sz w:val="16"/>
                <w:szCs w:val="16"/>
              </w:rPr>
              <w:br/>
            </w:r>
            <w:r w:rsidRPr="00510D5A">
              <w:rPr>
                <w:bCs/>
                <w:sz w:val="16"/>
                <w:szCs w:val="16"/>
              </w:rPr>
              <w:t>УРВАН РАЙОНУНУ</w:t>
            </w:r>
          </w:p>
          <w:p w:rsidR="00016FC4" w:rsidRPr="00510D5A" w:rsidRDefault="00016FC4" w:rsidP="00E045DB">
            <w:pPr>
              <w:ind w:left="-70"/>
              <w:jc w:val="center"/>
              <w:rPr>
                <w:bCs/>
                <w:sz w:val="16"/>
                <w:szCs w:val="16"/>
              </w:rPr>
            </w:pPr>
          </w:p>
          <w:p w:rsidR="00016FC4" w:rsidRDefault="00016FC4" w:rsidP="00E045DB">
            <w:pPr>
              <w:ind w:left="-70"/>
              <w:jc w:val="center"/>
            </w:pPr>
            <w:r w:rsidRPr="00510D5A">
              <w:rPr>
                <w:bCs/>
                <w:sz w:val="16"/>
                <w:szCs w:val="16"/>
              </w:rPr>
              <w:t>«СТАРЫЙ ЧЕРЕК АДМИНИСТРАЦИЯСЫ» МУНИЦИПАЛЬНЫЙ УЧРЕЖДЕНИЯСЫ</w:t>
            </w:r>
          </w:p>
        </w:tc>
      </w:tr>
      <w:tr w:rsidR="00016FC4" w:rsidRPr="00A6430C" w:rsidTr="00E045DB">
        <w:trPr>
          <w:cantSplit/>
          <w:trHeight w:val="1317"/>
        </w:trPr>
        <w:tc>
          <w:tcPr>
            <w:tcW w:w="9819" w:type="dxa"/>
            <w:gridSpan w:val="3"/>
          </w:tcPr>
          <w:p w:rsidR="00016FC4" w:rsidRPr="0052036E" w:rsidRDefault="00016FC4" w:rsidP="0052036E">
            <w:pPr>
              <w:tabs>
                <w:tab w:val="left" w:pos="187"/>
                <w:tab w:val="left" w:pos="10659"/>
              </w:tabs>
              <w:jc w:val="center"/>
              <w:rPr>
                <w:b/>
              </w:rPr>
            </w:pPr>
            <w:r w:rsidRPr="00510D5A">
              <w:rPr>
                <w:b/>
                <w:color w:val="000000"/>
              </w:rPr>
              <w:t xml:space="preserve">МУНИЦИПАЛЬНОЕ КАЗЕННОЕ УЧРЕЖДЕНИЕ </w:t>
            </w:r>
            <w:r>
              <w:rPr>
                <w:b/>
                <w:color w:val="000000"/>
              </w:rPr>
              <w:br/>
            </w:r>
            <w:r w:rsidRPr="00510D5A">
              <w:rPr>
                <w:b/>
                <w:color w:val="000000"/>
              </w:rPr>
              <w:t xml:space="preserve">"МЕСТНАЯ АДМИНИСТРАЦИЯ СЕЛЬСКОГО ПОСЕЛЕНИЯ СТАРЫЙ ЧЕРЕК УРВАНСКОГО МУНИЦИПАЛЬНОГО РАЙОНА </w:t>
            </w:r>
            <w:r>
              <w:rPr>
                <w:b/>
                <w:color w:val="000000"/>
              </w:rPr>
              <w:br/>
            </w:r>
            <w:r w:rsidRPr="00510D5A">
              <w:rPr>
                <w:b/>
                <w:color w:val="000000"/>
              </w:rPr>
              <w:t>КАБАРДИНО-БАЛКАРСКОЙ РЕСПУБЛИКИ"</w:t>
            </w:r>
          </w:p>
          <w:p w:rsidR="00016FC4" w:rsidRPr="00510D5A" w:rsidRDefault="00016FC4" w:rsidP="00E045DB">
            <w:pPr>
              <w:tabs>
                <w:tab w:val="left" w:pos="187"/>
                <w:tab w:val="left" w:pos="10659"/>
              </w:tabs>
              <w:rPr>
                <w:sz w:val="18"/>
              </w:rPr>
            </w:pPr>
            <w:r w:rsidRPr="00510D5A">
              <w:rPr>
                <w:bCs/>
                <w:sz w:val="20"/>
              </w:rPr>
              <w:t xml:space="preserve"> </w:t>
            </w:r>
            <w:r>
              <w:rPr>
                <w:bCs/>
                <w:sz w:val="20"/>
              </w:rPr>
              <w:t xml:space="preserve">КБР, </w:t>
            </w:r>
            <w:r w:rsidRPr="00510D5A">
              <w:rPr>
                <w:bCs/>
                <w:sz w:val="20"/>
              </w:rPr>
              <w:t xml:space="preserve">с.п. Старый Черек, </w:t>
            </w:r>
          </w:p>
          <w:p w:rsidR="00016FC4" w:rsidRPr="00E045DB" w:rsidRDefault="00016FC4" w:rsidP="00E045DB">
            <w:pPr>
              <w:tabs>
                <w:tab w:val="left" w:pos="187"/>
                <w:tab w:val="left" w:pos="10659"/>
              </w:tabs>
              <w:rPr>
                <w:lang w:val="en-US"/>
              </w:rPr>
            </w:pPr>
            <w:r>
              <w:rPr>
                <w:sz w:val="18"/>
              </w:rPr>
              <w:t>ул</w:t>
            </w:r>
            <w:r w:rsidRPr="00A70738">
              <w:rPr>
                <w:sz w:val="18"/>
                <w:lang w:val="en-US"/>
              </w:rPr>
              <w:t>.</w:t>
            </w:r>
            <w:r>
              <w:rPr>
                <w:sz w:val="18"/>
              </w:rPr>
              <w:t>Ленина</w:t>
            </w:r>
            <w:r w:rsidRPr="00A70738">
              <w:rPr>
                <w:sz w:val="18"/>
                <w:lang w:val="en-US"/>
              </w:rPr>
              <w:t xml:space="preserve"> ,129, </w:t>
            </w:r>
            <w:r w:rsidRPr="00510D5A">
              <w:rPr>
                <w:sz w:val="18"/>
              </w:rPr>
              <w:sym w:font="Wingdings" w:char="F02A"/>
            </w:r>
            <w:r w:rsidRPr="00A70738">
              <w:rPr>
                <w:bCs/>
                <w:sz w:val="20"/>
                <w:lang w:val="en-US"/>
              </w:rPr>
              <w:t>361325</w:t>
            </w:r>
            <w:r w:rsidRPr="00A70738">
              <w:rPr>
                <w:sz w:val="18"/>
                <w:lang w:val="en-US"/>
              </w:rPr>
              <w:t xml:space="preserve"> ,                                                                                           </w:t>
            </w:r>
            <w:r w:rsidRPr="00510D5A">
              <w:rPr>
                <w:sz w:val="18"/>
              </w:rPr>
              <w:sym w:font="Wingdings" w:char="F028"/>
            </w:r>
            <w:r w:rsidRPr="00A70738">
              <w:rPr>
                <w:sz w:val="18"/>
                <w:lang w:val="en-US"/>
              </w:rPr>
              <w:t>/</w:t>
            </w:r>
            <w:r w:rsidRPr="00510D5A">
              <w:rPr>
                <w:sz w:val="18"/>
                <w:lang w:val="en-US"/>
              </w:rPr>
              <w:t>Fax</w:t>
            </w:r>
            <w:r w:rsidRPr="00A70738">
              <w:rPr>
                <w:sz w:val="18"/>
                <w:lang w:val="en-US"/>
              </w:rPr>
              <w:t xml:space="preserve"> (866-35)  </w:t>
            </w:r>
            <w:r w:rsidRPr="00A70738">
              <w:rPr>
                <w:bCs/>
                <w:sz w:val="20"/>
                <w:lang w:val="en-US"/>
              </w:rPr>
              <w:t xml:space="preserve">73-4-33/73-4-94/73-4-34  </w:t>
            </w:r>
            <w:r w:rsidRPr="00A70738">
              <w:rPr>
                <w:sz w:val="18"/>
                <w:lang w:val="en-US"/>
              </w:rPr>
              <w:t xml:space="preserve">                                                                                                             </w:t>
            </w:r>
            <w:r w:rsidRPr="00510D5A">
              <w:rPr>
                <w:sz w:val="18"/>
                <w:lang w:val="en-US"/>
              </w:rPr>
              <w:t>E</w:t>
            </w:r>
            <w:r w:rsidRPr="00A70738">
              <w:rPr>
                <w:sz w:val="18"/>
                <w:lang w:val="en-US"/>
              </w:rPr>
              <w:t>-</w:t>
            </w:r>
            <w:r w:rsidRPr="00510D5A">
              <w:rPr>
                <w:sz w:val="18"/>
                <w:lang w:val="en-US"/>
              </w:rPr>
              <w:t>mail</w:t>
            </w:r>
            <w:r w:rsidRPr="00A70738">
              <w:rPr>
                <w:sz w:val="18"/>
                <w:lang w:val="en-US"/>
              </w:rPr>
              <w:t xml:space="preserve">: </w:t>
            </w:r>
            <w:r w:rsidRPr="00E045DB">
              <w:rPr>
                <w:sz w:val="22"/>
                <w:szCs w:val="22"/>
                <w:lang w:val="en-US"/>
              </w:rPr>
              <w:t>ctcherek@rambler.ru</w:t>
            </w:r>
          </w:p>
          <w:p w:rsidR="00016FC4" w:rsidRPr="00A70738" w:rsidRDefault="00016FC4" w:rsidP="00E045DB">
            <w:pPr>
              <w:rPr>
                <w:b/>
                <w:shadow/>
                <w:spacing w:val="40"/>
                <w:sz w:val="16"/>
                <w:szCs w:val="16"/>
                <w:lang w:val="en-US"/>
              </w:rPr>
            </w:pPr>
          </w:p>
          <w:tbl>
            <w:tblPr>
              <w:tblW w:w="11348" w:type="dxa"/>
              <w:tblBorders>
                <w:top w:val="thinThickThinSmallGap" w:sz="18" w:space="0" w:color="auto"/>
              </w:tblBorders>
              <w:tblLayout w:type="fixed"/>
              <w:tblLook w:val="0000"/>
            </w:tblPr>
            <w:tblGrid>
              <w:gridCol w:w="11348"/>
            </w:tblGrid>
            <w:tr w:rsidR="00016FC4" w:rsidRPr="00A6430C" w:rsidTr="00E045DB">
              <w:tc>
                <w:tcPr>
                  <w:tcW w:w="11348" w:type="dxa"/>
                  <w:tcBorders>
                    <w:top w:val="thinThickSmallGap" w:sz="24" w:space="0" w:color="auto"/>
                  </w:tcBorders>
                </w:tcPr>
                <w:p w:rsidR="00016FC4" w:rsidRPr="00A70738" w:rsidRDefault="00016FC4" w:rsidP="00E045DB">
                  <w:pPr>
                    <w:rPr>
                      <w:b/>
                      <w:sz w:val="20"/>
                      <w:lang w:val="en-US"/>
                    </w:rPr>
                  </w:pPr>
                </w:p>
              </w:tc>
            </w:tr>
          </w:tbl>
          <w:p w:rsidR="00016FC4" w:rsidRPr="00A70738" w:rsidRDefault="00016FC4" w:rsidP="00E045DB">
            <w:pPr>
              <w:jc w:val="center"/>
              <w:rPr>
                <w:b/>
                <w:lang w:val="en-US"/>
              </w:rPr>
            </w:pPr>
          </w:p>
        </w:tc>
      </w:tr>
    </w:tbl>
    <w:p w:rsidR="00016FC4" w:rsidRPr="00016FC4" w:rsidRDefault="00016FC4" w:rsidP="00016FC4">
      <w:pPr>
        <w:pStyle w:val="1"/>
        <w:tabs>
          <w:tab w:val="left" w:pos="6915"/>
        </w:tabs>
        <w:rPr>
          <w:b w:val="0"/>
          <w:i w:val="0"/>
          <w:sz w:val="24"/>
          <w:szCs w:val="24"/>
          <w:lang w:val="en-US"/>
        </w:rPr>
      </w:pPr>
      <w:bookmarkStart w:id="0" w:name="_GoBack"/>
      <w:bookmarkEnd w:id="0"/>
      <w:r w:rsidRPr="00016FC4">
        <w:rPr>
          <w:b w:val="0"/>
          <w:i w:val="0"/>
          <w:sz w:val="24"/>
          <w:szCs w:val="24"/>
          <w:lang w:val="en-US"/>
        </w:rPr>
        <w:tab/>
      </w:r>
    </w:p>
    <w:p w:rsidR="00016FC4" w:rsidRPr="0038724E" w:rsidRDefault="00D2785E" w:rsidP="0038724E">
      <w:pPr>
        <w:rPr>
          <w:b/>
        </w:rPr>
      </w:pPr>
      <w:r>
        <w:rPr>
          <w:b/>
        </w:rPr>
        <w:t>11</w:t>
      </w:r>
      <w:r w:rsidR="00016FC4" w:rsidRPr="00647F3D">
        <w:rPr>
          <w:b/>
        </w:rPr>
        <w:t>.02.2016г.                                                                                                       с.п.Старый Черек</w:t>
      </w:r>
    </w:p>
    <w:p w:rsidR="00016FC4" w:rsidRPr="00016FC4" w:rsidRDefault="00E045DB" w:rsidP="00E045DB">
      <w:pPr>
        <w:outlineLvl w:val="0"/>
        <w:rPr>
          <w:b/>
          <w:sz w:val="28"/>
          <w:szCs w:val="28"/>
          <w:u w:val="single"/>
        </w:rPr>
      </w:pPr>
      <w:r>
        <w:rPr>
          <w:b/>
          <w:sz w:val="28"/>
          <w:szCs w:val="28"/>
        </w:rPr>
        <w:t xml:space="preserve">                                    </w:t>
      </w:r>
      <w:r w:rsidR="00016FC4">
        <w:rPr>
          <w:b/>
          <w:sz w:val="28"/>
          <w:szCs w:val="28"/>
        </w:rPr>
        <w:t xml:space="preserve">ПОСТАНОВЛЕНИЕ          </w:t>
      </w:r>
      <w:r w:rsidR="0038724E">
        <w:rPr>
          <w:b/>
          <w:sz w:val="28"/>
          <w:szCs w:val="28"/>
        </w:rPr>
        <w:t xml:space="preserve"> </w:t>
      </w:r>
      <w:r>
        <w:rPr>
          <w:b/>
          <w:sz w:val="28"/>
          <w:szCs w:val="28"/>
        </w:rPr>
        <w:t xml:space="preserve">    </w:t>
      </w:r>
      <w:r w:rsidR="0038724E">
        <w:rPr>
          <w:b/>
          <w:sz w:val="28"/>
          <w:szCs w:val="28"/>
        </w:rPr>
        <w:t xml:space="preserve"> </w:t>
      </w:r>
      <w:r>
        <w:rPr>
          <w:b/>
          <w:sz w:val="28"/>
          <w:szCs w:val="28"/>
        </w:rPr>
        <w:t xml:space="preserve">  </w:t>
      </w:r>
      <w:r w:rsidR="00016FC4" w:rsidRPr="00016FC4">
        <w:rPr>
          <w:b/>
          <w:sz w:val="28"/>
          <w:szCs w:val="28"/>
          <w:u w:val="single"/>
        </w:rPr>
        <w:t>№17</w:t>
      </w:r>
    </w:p>
    <w:p w:rsidR="003D374C" w:rsidRPr="00016FC4" w:rsidRDefault="00E045DB" w:rsidP="00E045DB">
      <w:pPr>
        <w:tabs>
          <w:tab w:val="center" w:pos="4950"/>
          <w:tab w:val="left" w:pos="6135"/>
        </w:tabs>
        <w:outlineLvl w:val="0"/>
        <w:rPr>
          <w:b/>
          <w:sz w:val="28"/>
          <w:szCs w:val="28"/>
          <w:u w:val="single"/>
        </w:rPr>
      </w:pPr>
      <w:r>
        <w:rPr>
          <w:b/>
          <w:sz w:val="28"/>
          <w:szCs w:val="28"/>
        </w:rPr>
        <w:t xml:space="preserve">                                    </w:t>
      </w:r>
      <w:r w:rsidR="003D374C">
        <w:rPr>
          <w:b/>
          <w:sz w:val="28"/>
          <w:szCs w:val="28"/>
        </w:rPr>
        <w:t>УНАФЭ</w:t>
      </w:r>
      <w:r w:rsidR="00016FC4">
        <w:rPr>
          <w:b/>
          <w:sz w:val="28"/>
          <w:szCs w:val="28"/>
        </w:rPr>
        <w:tab/>
        <w:t xml:space="preserve">  </w:t>
      </w:r>
      <w:r w:rsidR="0038724E">
        <w:rPr>
          <w:b/>
          <w:sz w:val="28"/>
          <w:szCs w:val="28"/>
        </w:rPr>
        <w:t xml:space="preserve">                                </w:t>
      </w:r>
      <w:r w:rsidR="00016FC4">
        <w:rPr>
          <w:b/>
          <w:sz w:val="28"/>
          <w:szCs w:val="28"/>
        </w:rPr>
        <w:t xml:space="preserve">  </w:t>
      </w:r>
      <w:r>
        <w:rPr>
          <w:b/>
          <w:sz w:val="28"/>
          <w:szCs w:val="28"/>
        </w:rPr>
        <w:t xml:space="preserve">    </w:t>
      </w:r>
      <w:r w:rsidR="0038724E">
        <w:rPr>
          <w:b/>
          <w:sz w:val="28"/>
          <w:szCs w:val="28"/>
        </w:rPr>
        <w:t xml:space="preserve"> </w:t>
      </w:r>
      <w:r w:rsidR="00016FC4" w:rsidRPr="00016FC4">
        <w:rPr>
          <w:b/>
          <w:sz w:val="28"/>
          <w:szCs w:val="28"/>
          <w:u w:val="single"/>
        </w:rPr>
        <w:t>№17</w:t>
      </w:r>
    </w:p>
    <w:p w:rsidR="00016FC4" w:rsidRPr="0038724E" w:rsidRDefault="00E045DB" w:rsidP="00E045DB">
      <w:pPr>
        <w:tabs>
          <w:tab w:val="center" w:pos="4950"/>
          <w:tab w:val="left" w:pos="6180"/>
        </w:tabs>
        <w:outlineLvl w:val="0"/>
        <w:rPr>
          <w:b/>
          <w:sz w:val="28"/>
          <w:szCs w:val="28"/>
          <w:u w:val="single"/>
        </w:rPr>
      </w:pPr>
      <w:r>
        <w:rPr>
          <w:b/>
          <w:sz w:val="28"/>
          <w:szCs w:val="28"/>
        </w:rPr>
        <w:t xml:space="preserve">                                    </w:t>
      </w:r>
      <w:r w:rsidR="003D374C">
        <w:rPr>
          <w:b/>
          <w:sz w:val="28"/>
          <w:szCs w:val="28"/>
        </w:rPr>
        <w:t>БЕГИМ</w:t>
      </w:r>
      <w:r w:rsidR="00016FC4">
        <w:rPr>
          <w:b/>
          <w:sz w:val="28"/>
          <w:szCs w:val="28"/>
        </w:rPr>
        <w:tab/>
        <w:t xml:space="preserve"> </w:t>
      </w:r>
      <w:r w:rsidR="0038724E">
        <w:rPr>
          <w:b/>
          <w:sz w:val="28"/>
          <w:szCs w:val="28"/>
        </w:rPr>
        <w:t xml:space="preserve">                                   </w:t>
      </w:r>
      <w:r>
        <w:rPr>
          <w:b/>
          <w:sz w:val="28"/>
          <w:szCs w:val="28"/>
        </w:rPr>
        <w:t xml:space="preserve">  </w:t>
      </w:r>
      <w:r w:rsidR="0038724E">
        <w:rPr>
          <w:b/>
          <w:sz w:val="28"/>
          <w:szCs w:val="28"/>
        </w:rPr>
        <w:t xml:space="preserve"> </w:t>
      </w:r>
      <w:r>
        <w:rPr>
          <w:b/>
          <w:sz w:val="28"/>
          <w:szCs w:val="28"/>
        </w:rPr>
        <w:t xml:space="preserve"> </w:t>
      </w:r>
      <w:r>
        <w:rPr>
          <w:b/>
          <w:sz w:val="28"/>
          <w:szCs w:val="28"/>
          <w:u w:val="single"/>
        </w:rPr>
        <w:t xml:space="preserve"> </w:t>
      </w:r>
      <w:r w:rsidR="00016FC4" w:rsidRPr="00016FC4">
        <w:rPr>
          <w:b/>
          <w:sz w:val="28"/>
          <w:szCs w:val="28"/>
          <w:u w:val="single"/>
        </w:rPr>
        <w:t>№17</w:t>
      </w:r>
    </w:p>
    <w:p w:rsidR="00E045DB" w:rsidRDefault="00E045DB" w:rsidP="00E045DB">
      <w:pPr>
        <w:widowControl w:val="0"/>
        <w:autoSpaceDE w:val="0"/>
        <w:autoSpaceDN w:val="0"/>
        <w:adjustRightInd w:val="0"/>
        <w:rPr>
          <w:b/>
          <w:bCs/>
          <w:sz w:val="28"/>
          <w:szCs w:val="28"/>
        </w:rPr>
      </w:pPr>
    </w:p>
    <w:p w:rsidR="003D374C" w:rsidRPr="00514079" w:rsidRDefault="003D374C" w:rsidP="003D374C">
      <w:pPr>
        <w:widowControl w:val="0"/>
        <w:autoSpaceDE w:val="0"/>
        <w:autoSpaceDN w:val="0"/>
        <w:adjustRightInd w:val="0"/>
        <w:jc w:val="center"/>
        <w:rPr>
          <w:b/>
          <w:bCs/>
          <w:sz w:val="28"/>
          <w:szCs w:val="28"/>
        </w:rPr>
      </w:pPr>
      <w:r w:rsidRPr="00514079">
        <w:rPr>
          <w:b/>
          <w:bCs/>
          <w:sz w:val="28"/>
          <w:szCs w:val="28"/>
        </w:rPr>
        <w:t>ОБ УТВЕРЖДЕНИИ АДМИНИСТРАТИВНОГО РЕГЛАМЕНТА</w:t>
      </w:r>
    </w:p>
    <w:p w:rsidR="003D374C" w:rsidRPr="0038724E" w:rsidRDefault="003D374C" w:rsidP="0038724E">
      <w:pPr>
        <w:jc w:val="center"/>
        <w:rPr>
          <w:b/>
          <w:sz w:val="28"/>
          <w:szCs w:val="28"/>
        </w:rPr>
      </w:pPr>
      <w:r w:rsidRPr="00514079">
        <w:rPr>
          <w:b/>
          <w:sz w:val="28"/>
          <w:szCs w:val="28"/>
        </w:rPr>
        <w:t xml:space="preserve">ПО ПРЕДОСТАВЛЕНИЮ МУНИЦИПАЛЬНОЙ УСЛУГИ </w:t>
      </w:r>
      <w:r>
        <w:rPr>
          <w:b/>
          <w:sz w:val="28"/>
          <w:szCs w:val="28"/>
        </w:rPr>
        <w:t>«</w:t>
      </w:r>
      <w:r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Pr>
          <w:b/>
          <w:sz w:val="28"/>
          <w:szCs w:val="28"/>
        </w:rPr>
        <w:t>»</w:t>
      </w:r>
    </w:p>
    <w:p w:rsidR="003D374C" w:rsidRPr="00514079" w:rsidRDefault="003D374C" w:rsidP="003D374C">
      <w:pPr>
        <w:widowControl w:val="0"/>
        <w:autoSpaceDE w:val="0"/>
        <w:autoSpaceDN w:val="0"/>
        <w:adjustRightInd w:val="0"/>
        <w:ind w:firstLine="540"/>
        <w:jc w:val="both"/>
        <w:rPr>
          <w:sz w:val="28"/>
          <w:szCs w:val="28"/>
        </w:rPr>
      </w:pPr>
      <w:r w:rsidRPr="00514079">
        <w:rPr>
          <w:sz w:val="28"/>
          <w:szCs w:val="28"/>
        </w:rPr>
        <w:t xml:space="preserve">В соответствии с </w:t>
      </w:r>
      <w:hyperlink r:id="rId8" w:history="1">
        <w:r w:rsidRPr="00514079">
          <w:rPr>
            <w:sz w:val="28"/>
            <w:szCs w:val="28"/>
          </w:rPr>
          <w:t>Конституцией</w:t>
        </w:r>
      </w:hyperlink>
      <w:r w:rsidRPr="00514079">
        <w:rPr>
          <w:sz w:val="28"/>
          <w:szCs w:val="28"/>
        </w:rPr>
        <w:t xml:space="preserve"> Российской Федерации, Земельным </w:t>
      </w:r>
      <w:hyperlink r:id="rId9" w:history="1">
        <w:r w:rsidRPr="00514079">
          <w:rPr>
            <w:sz w:val="28"/>
            <w:szCs w:val="28"/>
          </w:rPr>
          <w:t>кодексом</w:t>
        </w:r>
      </w:hyperlink>
      <w:r w:rsidRPr="00514079">
        <w:rPr>
          <w:sz w:val="28"/>
          <w:szCs w:val="28"/>
        </w:rPr>
        <w:t xml:space="preserve"> Российской Федерации, Федеральным </w:t>
      </w:r>
      <w:hyperlink r:id="rId10" w:history="1">
        <w:r w:rsidRPr="00514079">
          <w:rPr>
            <w:sz w:val="28"/>
            <w:szCs w:val="28"/>
          </w:rPr>
          <w:t>законом</w:t>
        </w:r>
      </w:hyperlink>
      <w:r w:rsidRPr="00514079">
        <w:rPr>
          <w:sz w:val="28"/>
          <w:szCs w:val="28"/>
        </w:rPr>
        <w:t xml:space="preserve"> от 06.10.2003г.  № 131-ФЗ </w:t>
      </w:r>
      <w:r>
        <w:rPr>
          <w:sz w:val="28"/>
          <w:szCs w:val="28"/>
        </w:rPr>
        <w:t>«</w:t>
      </w:r>
      <w:r w:rsidRPr="00514079">
        <w:rPr>
          <w:sz w:val="28"/>
          <w:szCs w:val="28"/>
        </w:rPr>
        <w:t>Об общих принципах организации местного самоуправления в Российской Федерации</w:t>
      </w:r>
      <w:r>
        <w:rPr>
          <w:sz w:val="28"/>
          <w:szCs w:val="28"/>
        </w:rPr>
        <w:t>»</w:t>
      </w:r>
      <w:r w:rsidRPr="00514079">
        <w:rPr>
          <w:sz w:val="28"/>
          <w:szCs w:val="28"/>
        </w:rPr>
        <w:t xml:space="preserve">,  Федеральным </w:t>
      </w:r>
      <w:hyperlink r:id="rId11" w:history="1">
        <w:r w:rsidRPr="00514079">
          <w:rPr>
            <w:sz w:val="28"/>
            <w:szCs w:val="28"/>
          </w:rPr>
          <w:t>законом</w:t>
        </w:r>
      </w:hyperlink>
      <w:r w:rsidRPr="00514079">
        <w:rPr>
          <w:sz w:val="28"/>
          <w:szCs w:val="28"/>
        </w:rPr>
        <w:t xml:space="preserve"> от 27.07.2010 № 210-ФЗ </w:t>
      </w:r>
      <w:r>
        <w:rPr>
          <w:sz w:val="28"/>
          <w:szCs w:val="28"/>
        </w:rPr>
        <w:t>«</w:t>
      </w:r>
      <w:r w:rsidRPr="00514079">
        <w:rPr>
          <w:sz w:val="28"/>
          <w:szCs w:val="28"/>
        </w:rPr>
        <w:t>Об организации предоставления государственных и муниципальных услуг</w:t>
      </w:r>
      <w:r>
        <w:rPr>
          <w:sz w:val="28"/>
          <w:szCs w:val="28"/>
        </w:rPr>
        <w:t>»</w:t>
      </w:r>
      <w:r w:rsidRPr="00514079">
        <w:rPr>
          <w:sz w:val="28"/>
          <w:szCs w:val="28"/>
        </w:rPr>
        <w:t xml:space="preserve">, Федеральным </w:t>
      </w:r>
      <w:hyperlink r:id="rId12" w:history="1">
        <w:r w:rsidRPr="00514079">
          <w:rPr>
            <w:sz w:val="28"/>
            <w:szCs w:val="28"/>
          </w:rPr>
          <w:t>законом</w:t>
        </w:r>
      </w:hyperlink>
      <w:r w:rsidRPr="00514079">
        <w:rPr>
          <w:sz w:val="28"/>
          <w:szCs w:val="28"/>
        </w:rPr>
        <w:t xml:space="preserve"> от 02.05.2006 № 59-ФЗ </w:t>
      </w:r>
      <w:r>
        <w:rPr>
          <w:sz w:val="28"/>
          <w:szCs w:val="28"/>
        </w:rPr>
        <w:t>«</w:t>
      </w:r>
      <w:r w:rsidRPr="00514079">
        <w:rPr>
          <w:sz w:val="28"/>
          <w:szCs w:val="28"/>
        </w:rPr>
        <w:t>О порядке рассмотрения обращений граждан Российской Федерации</w:t>
      </w:r>
      <w:r>
        <w:rPr>
          <w:sz w:val="28"/>
          <w:szCs w:val="28"/>
        </w:rPr>
        <w:t>»</w:t>
      </w:r>
      <w:r w:rsidRPr="00514079">
        <w:rPr>
          <w:sz w:val="28"/>
          <w:szCs w:val="28"/>
        </w:rPr>
        <w:t xml:space="preserve"> и </w:t>
      </w:r>
      <w:hyperlink r:id="rId13" w:history="1">
        <w:r w:rsidRPr="00514079">
          <w:rPr>
            <w:sz w:val="28"/>
            <w:szCs w:val="28"/>
          </w:rPr>
          <w:t>Уставом</w:t>
        </w:r>
      </w:hyperlink>
      <w:r w:rsidRPr="00514079">
        <w:rPr>
          <w:sz w:val="28"/>
          <w:szCs w:val="28"/>
        </w:rPr>
        <w:t xml:space="preserve"> сельского поселения </w:t>
      </w:r>
      <w:r w:rsidR="00647F3D">
        <w:rPr>
          <w:sz w:val="28"/>
          <w:szCs w:val="28"/>
        </w:rPr>
        <w:t>Старый Черек</w:t>
      </w:r>
      <w:r w:rsidRPr="00514079">
        <w:rPr>
          <w:sz w:val="28"/>
          <w:szCs w:val="28"/>
        </w:rPr>
        <w:t xml:space="preserve"> </w:t>
      </w:r>
      <w:r w:rsidR="007C311F">
        <w:rPr>
          <w:sz w:val="28"/>
          <w:szCs w:val="28"/>
        </w:rPr>
        <w:t xml:space="preserve">Урванского </w:t>
      </w:r>
      <w:r w:rsidRPr="00514079">
        <w:rPr>
          <w:sz w:val="28"/>
          <w:szCs w:val="28"/>
        </w:rPr>
        <w:t xml:space="preserve">муниципального района, местная администрация сельского поселения </w:t>
      </w:r>
      <w:r w:rsidR="00647F3D">
        <w:rPr>
          <w:sz w:val="28"/>
          <w:szCs w:val="28"/>
        </w:rPr>
        <w:t>Старый Черек</w:t>
      </w:r>
      <w:r w:rsidR="007C311F">
        <w:rPr>
          <w:sz w:val="28"/>
          <w:szCs w:val="28"/>
        </w:rPr>
        <w:t xml:space="preserve"> Урва</w:t>
      </w:r>
      <w:r w:rsidRPr="00514079">
        <w:rPr>
          <w:sz w:val="28"/>
          <w:szCs w:val="28"/>
        </w:rPr>
        <w:t xml:space="preserve">нского муниципального района  </w:t>
      </w:r>
    </w:p>
    <w:p w:rsidR="003D374C" w:rsidRPr="0052036E" w:rsidRDefault="00057058" w:rsidP="0052036E">
      <w:pPr>
        <w:widowControl w:val="0"/>
        <w:autoSpaceDE w:val="0"/>
        <w:autoSpaceDN w:val="0"/>
        <w:adjustRightInd w:val="0"/>
        <w:ind w:firstLine="540"/>
        <w:jc w:val="both"/>
        <w:rPr>
          <w:sz w:val="28"/>
          <w:szCs w:val="28"/>
        </w:rPr>
      </w:pPr>
      <w:r>
        <w:rPr>
          <w:sz w:val="28"/>
          <w:szCs w:val="28"/>
        </w:rPr>
        <w:t xml:space="preserve">          </w:t>
      </w:r>
      <w:r w:rsidR="0038724E">
        <w:rPr>
          <w:sz w:val="28"/>
          <w:szCs w:val="28"/>
        </w:rPr>
        <w:t xml:space="preserve">                               </w:t>
      </w:r>
      <w:r w:rsidR="003D374C" w:rsidRPr="0038724E">
        <w:rPr>
          <w:b/>
          <w:sz w:val="28"/>
          <w:szCs w:val="28"/>
        </w:rPr>
        <w:t>п о с т а н о в л я е т:</w:t>
      </w:r>
    </w:p>
    <w:p w:rsidR="0052036E" w:rsidRDefault="003D374C" w:rsidP="003D374C">
      <w:pPr>
        <w:jc w:val="both"/>
        <w:rPr>
          <w:sz w:val="28"/>
          <w:szCs w:val="28"/>
        </w:rPr>
      </w:pPr>
      <w:r w:rsidRPr="00514079">
        <w:rPr>
          <w:sz w:val="28"/>
          <w:szCs w:val="28"/>
        </w:rPr>
        <w:t xml:space="preserve">  </w:t>
      </w:r>
    </w:p>
    <w:p w:rsidR="003D374C" w:rsidRPr="0038724E" w:rsidRDefault="003D374C" w:rsidP="003D374C">
      <w:pPr>
        <w:jc w:val="both"/>
        <w:rPr>
          <w:sz w:val="28"/>
          <w:szCs w:val="28"/>
        </w:rPr>
      </w:pPr>
      <w:r w:rsidRPr="00514079">
        <w:rPr>
          <w:sz w:val="28"/>
          <w:szCs w:val="28"/>
        </w:rPr>
        <w:t xml:space="preserve"> </w:t>
      </w:r>
      <w:r w:rsidRPr="0038724E">
        <w:t xml:space="preserve"> 1.  Утвердить прилагаемый административный регламент по предоставлению муниципальной услуги «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p>
    <w:p w:rsidR="003D374C" w:rsidRPr="0038724E" w:rsidRDefault="003D374C" w:rsidP="003D374C">
      <w:pPr>
        <w:jc w:val="both"/>
      </w:pPr>
      <w:r w:rsidRPr="0038724E">
        <w:t>2. Разместить настоящий Административный регламент и настоящее Постановление на официальном сайте местной администрации сельского</w:t>
      </w:r>
      <w:r w:rsidR="00E771BC" w:rsidRPr="0038724E">
        <w:t xml:space="preserve"> </w:t>
      </w:r>
      <w:r w:rsidR="00647F3D" w:rsidRPr="0038724E">
        <w:t>Старый Черек</w:t>
      </w:r>
      <w:r w:rsidR="007C311F" w:rsidRPr="0038724E">
        <w:t xml:space="preserve">  Урванского</w:t>
      </w:r>
      <w:r w:rsidRPr="0038724E">
        <w:t xml:space="preserve"> поселения </w:t>
      </w:r>
      <w:r w:rsidR="007C311F" w:rsidRPr="0038724E">
        <w:t xml:space="preserve"> </w:t>
      </w:r>
      <w:r w:rsidRPr="0038724E">
        <w:t xml:space="preserve"> муниципального района в сети Интернет.</w:t>
      </w:r>
    </w:p>
    <w:p w:rsidR="0038724E" w:rsidRDefault="003D374C" w:rsidP="0038724E">
      <w:pPr>
        <w:widowControl w:val="0"/>
        <w:autoSpaceDE w:val="0"/>
        <w:autoSpaceDN w:val="0"/>
        <w:adjustRightInd w:val="0"/>
        <w:ind w:firstLine="540"/>
        <w:jc w:val="both"/>
      </w:pPr>
      <w:r w:rsidRPr="0038724E">
        <w:t>3.  Контроль за исполнением настоящего Постановления оставляю за собой.</w:t>
      </w:r>
      <w:r w:rsidR="0038724E">
        <w:t xml:space="preserve"> </w:t>
      </w:r>
    </w:p>
    <w:p w:rsidR="003D374C" w:rsidRPr="0038724E" w:rsidRDefault="003D374C" w:rsidP="0038724E">
      <w:pPr>
        <w:widowControl w:val="0"/>
        <w:autoSpaceDE w:val="0"/>
        <w:autoSpaceDN w:val="0"/>
        <w:adjustRightInd w:val="0"/>
        <w:ind w:firstLine="540"/>
        <w:jc w:val="both"/>
      </w:pPr>
      <w:r w:rsidRPr="0038724E">
        <w:t>4.  Настоящее Постановление вступает в силу с момента его обнародования.</w:t>
      </w:r>
    </w:p>
    <w:p w:rsidR="00647F3D" w:rsidRPr="0038724E" w:rsidRDefault="007C311F" w:rsidP="003D374C">
      <w:pPr>
        <w:ind w:right="175"/>
        <w:rPr>
          <w:b/>
        </w:rPr>
      </w:pPr>
      <w:r w:rsidRPr="0038724E">
        <w:rPr>
          <w:b/>
        </w:rPr>
        <w:t xml:space="preserve"> Глава</w:t>
      </w:r>
      <w:r w:rsidR="003D374C" w:rsidRPr="0038724E">
        <w:rPr>
          <w:b/>
        </w:rPr>
        <w:t xml:space="preserve"> местной  администрации</w:t>
      </w:r>
    </w:p>
    <w:p w:rsidR="003D374C" w:rsidRPr="0038724E" w:rsidRDefault="003D374C" w:rsidP="003D374C">
      <w:pPr>
        <w:ind w:right="175"/>
        <w:rPr>
          <w:b/>
        </w:rPr>
      </w:pPr>
      <w:r w:rsidRPr="0038724E">
        <w:rPr>
          <w:b/>
        </w:rPr>
        <w:t xml:space="preserve"> с.п. </w:t>
      </w:r>
      <w:r w:rsidR="00647F3D" w:rsidRPr="0038724E">
        <w:rPr>
          <w:b/>
        </w:rPr>
        <w:t xml:space="preserve">Старый Черек                                                                      </w:t>
      </w:r>
      <w:r w:rsidR="0052036E">
        <w:rPr>
          <w:b/>
        </w:rPr>
        <w:t xml:space="preserve">             </w:t>
      </w:r>
      <w:r w:rsidR="00647F3D" w:rsidRPr="0038724E">
        <w:rPr>
          <w:b/>
        </w:rPr>
        <w:t xml:space="preserve">  Х.К.Мирзов</w:t>
      </w:r>
    </w:p>
    <w:p w:rsidR="003D374C" w:rsidRPr="0038724E" w:rsidRDefault="003D374C" w:rsidP="003D374C">
      <w:pPr>
        <w:ind w:right="175"/>
      </w:pPr>
    </w:p>
    <w:p w:rsidR="00E771BC" w:rsidRPr="00514079" w:rsidRDefault="00E771BC" w:rsidP="00E771BC">
      <w:pPr>
        <w:tabs>
          <w:tab w:val="left" w:pos="5970"/>
        </w:tabs>
        <w:ind w:right="175"/>
      </w:pPr>
      <w:r w:rsidRPr="0038724E">
        <w:tab/>
      </w:r>
    </w:p>
    <w:p w:rsidR="003D374C" w:rsidRPr="00514079" w:rsidRDefault="003D374C" w:rsidP="003D374C">
      <w:pPr>
        <w:shd w:val="clear" w:color="auto" w:fill="FFFFFF"/>
        <w:autoSpaceDE w:val="0"/>
        <w:autoSpaceDN w:val="0"/>
        <w:adjustRightInd w:val="0"/>
        <w:ind w:left="5103"/>
        <w:jc w:val="center"/>
        <w:rPr>
          <w:caps/>
          <w:sz w:val="28"/>
          <w:szCs w:val="28"/>
        </w:rPr>
      </w:pPr>
      <w:r w:rsidRPr="00514079">
        <w:rPr>
          <w:sz w:val="28"/>
          <w:szCs w:val="28"/>
        </w:rPr>
        <w:t>Приложение утверждено</w:t>
      </w:r>
    </w:p>
    <w:p w:rsidR="003D374C" w:rsidRPr="00514079" w:rsidRDefault="003D374C" w:rsidP="003D374C">
      <w:pPr>
        <w:shd w:val="clear" w:color="auto" w:fill="FFFFFF"/>
        <w:autoSpaceDE w:val="0"/>
        <w:autoSpaceDN w:val="0"/>
        <w:adjustRightInd w:val="0"/>
        <w:ind w:left="5103"/>
        <w:jc w:val="center"/>
        <w:rPr>
          <w:sz w:val="28"/>
          <w:szCs w:val="28"/>
        </w:rPr>
      </w:pPr>
      <w:r w:rsidRPr="00514079">
        <w:rPr>
          <w:sz w:val="28"/>
          <w:szCs w:val="28"/>
        </w:rPr>
        <w:t xml:space="preserve">постановлением администрации сельского поселения </w:t>
      </w:r>
      <w:r w:rsidR="007C311F">
        <w:rPr>
          <w:sz w:val="28"/>
          <w:szCs w:val="28"/>
        </w:rPr>
        <w:t xml:space="preserve"> </w:t>
      </w:r>
      <w:r w:rsidR="00647F3D">
        <w:rPr>
          <w:sz w:val="28"/>
          <w:szCs w:val="28"/>
        </w:rPr>
        <w:t xml:space="preserve">Старый Черек </w:t>
      </w:r>
      <w:r w:rsidR="007C311F">
        <w:rPr>
          <w:sz w:val="28"/>
          <w:szCs w:val="28"/>
        </w:rPr>
        <w:t>Урванского</w:t>
      </w:r>
      <w:r w:rsidRPr="00514079">
        <w:rPr>
          <w:sz w:val="28"/>
          <w:szCs w:val="28"/>
        </w:rPr>
        <w:t xml:space="preserve"> муниципального района от </w:t>
      </w:r>
      <w:r w:rsidRPr="00647F3D">
        <w:rPr>
          <w:sz w:val="28"/>
          <w:szCs w:val="28"/>
          <w:u w:val="single"/>
        </w:rPr>
        <w:t>«</w:t>
      </w:r>
      <w:r w:rsidR="00D2785E">
        <w:rPr>
          <w:sz w:val="28"/>
          <w:szCs w:val="28"/>
          <w:u w:val="single"/>
        </w:rPr>
        <w:t>11</w:t>
      </w:r>
      <w:r w:rsidR="007C311F" w:rsidRPr="00647F3D">
        <w:rPr>
          <w:sz w:val="28"/>
          <w:szCs w:val="28"/>
          <w:u w:val="single"/>
        </w:rPr>
        <w:t xml:space="preserve"> </w:t>
      </w:r>
      <w:r w:rsidRPr="00647F3D">
        <w:rPr>
          <w:sz w:val="28"/>
          <w:szCs w:val="28"/>
          <w:u w:val="single"/>
        </w:rPr>
        <w:t>»</w:t>
      </w:r>
      <w:r w:rsidR="00647F3D" w:rsidRPr="00647F3D">
        <w:rPr>
          <w:sz w:val="28"/>
          <w:szCs w:val="28"/>
          <w:u w:val="single"/>
        </w:rPr>
        <w:t xml:space="preserve"> 02</w:t>
      </w:r>
      <w:r w:rsidRPr="00647F3D">
        <w:rPr>
          <w:sz w:val="28"/>
          <w:szCs w:val="28"/>
          <w:u w:val="single"/>
        </w:rPr>
        <w:t xml:space="preserve"> </w:t>
      </w:r>
      <w:r w:rsidR="007C311F" w:rsidRPr="00647F3D">
        <w:rPr>
          <w:sz w:val="28"/>
          <w:szCs w:val="28"/>
          <w:u w:val="single"/>
        </w:rPr>
        <w:t xml:space="preserve"> </w:t>
      </w:r>
      <w:r w:rsidRPr="00647F3D">
        <w:rPr>
          <w:sz w:val="28"/>
          <w:szCs w:val="28"/>
          <w:u w:val="single"/>
        </w:rPr>
        <w:t xml:space="preserve"> 201</w:t>
      </w:r>
      <w:r w:rsidR="007C311F" w:rsidRPr="00647F3D">
        <w:rPr>
          <w:sz w:val="28"/>
          <w:szCs w:val="28"/>
          <w:u w:val="single"/>
        </w:rPr>
        <w:t>6</w:t>
      </w:r>
      <w:r w:rsidRPr="00647F3D">
        <w:rPr>
          <w:sz w:val="28"/>
          <w:szCs w:val="28"/>
          <w:u w:val="single"/>
        </w:rPr>
        <w:t>г</w:t>
      </w:r>
      <w:r w:rsidRPr="00514079">
        <w:rPr>
          <w:sz w:val="28"/>
          <w:szCs w:val="28"/>
        </w:rPr>
        <w:t xml:space="preserve">. № </w:t>
      </w:r>
      <w:r w:rsidR="00647F3D">
        <w:rPr>
          <w:sz w:val="28"/>
          <w:szCs w:val="28"/>
        </w:rPr>
        <w:t>17</w:t>
      </w:r>
      <w:r w:rsidR="007C311F">
        <w:rPr>
          <w:sz w:val="28"/>
          <w:szCs w:val="28"/>
        </w:rPr>
        <w:t xml:space="preserve"> </w:t>
      </w:r>
    </w:p>
    <w:p w:rsidR="003D374C" w:rsidRPr="00514079" w:rsidRDefault="003D374C" w:rsidP="003D374C">
      <w:pPr>
        <w:shd w:val="clear" w:color="auto" w:fill="FFFFFF"/>
        <w:autoSpaceDE w:val="0"/>
        <w:autoSpaceDN w:val="0"/>
        <w:adjustRightInd w:val="0"/>
        <w:ind w:firstLine="709"/>
        <w:jc w:val="center"/>
        <w:rPr>
          <w:sz w:val="28"/>
          <w:szCs w:val="28"/>
        </w:rPr>
      </w:pPr>
    </w:p>
    <w:p w:rsidR="003D374C" w:rsidRPr="00514079" w:rsidRDefault="003D374C" w:rsidP="003D374C">
      <w:pPr>
        <w:shd w:val="clear" w:color="auto" w:fill="FFFFFF"/>
        <w:autoSpaceDE w:val="0"/>
        <w:autoSpaceDN w:val="0"/>
        <w:adjustRightInd w:val="0"/>
        <w:ind w:firstLine="709"/>
        <w:jc w:val="center"/>
        <w:rPr>
          <w:sz w:val="28"/>
          <w:szCs w:val="28"/>
        </w:rPr>
      </w:pPr>
    </w:p>
    <w:p w:rsidR="003D374C" w:rsidRPr="00514079" w:rsidRDefault="003D374C" w:rsidP="003D374C">
      <w:pPr>
        <w:shd w:val="clear" w:color="auto" w:fill="FFFFFF"/>
        <w:autoSpaceDE w:val="0"/>
        <w:autoSpaceDN w:val="0"/>
        <w:adjustRightInd w:val="0"/>
        <w:ind w:firstLine="709"/>
        <w:jc w:val="center"/>
        <w:rPr>
          <w:sz w:val="28"/>
          <w:szCs w:val="28"/>
        </w:rPr>
      </w:pPr>
    </w:p>
    <w:p w:rsidR="003D374C" w:rsidRPr="00514079" w:rsidRDefault="003D374C" w:rsidP="003D374C">
      <w:pPr>
        <w:shd w:val="clear" w:color="auto" w:fill="FFFFFF"/>
        <w:autoSpaceDE w:val="0"/>
        <w:autoSpaceDN w:val="0"/>
        <w:adjustRightInd w:val="0"/>
        <w:ind w:firstLine="709"/>
        <w:jc w:val="center"/>
        <w:rPr>
          <w:b/>
          <w:sz w:val="28"/>
          <w:szCs w:val="28"/>
        </w:rPr>
      </w:pPr>
      <w:r w:rsidRPr="00514079">
        <w:rPr>
          <w:b/>
          <w:sz w:val="28"/>
          <w:szCs w:val="28"/>
        </w:rPr>
        <w:t>Административный регламент по предоставлению</w:t>
      </w:r>
    </w:p>
    <w:p w:rsidR="003D374C" w:rsidRPr="00514079" w:rsidRDefault="003D374C" w:rsidP="003D374C">
      <w:pPr>
        <w:shd w:val="clear" w:color="auto" w:fill="FFFFFF"/>
        <w:autoSpaceDE w:val="0"/>
        <w:autoSpaceDN w:val="0"/>
        <w:adjustRightInd w:val="0"/>
        <w:ind w:firstLine="709"/>
        <w:jc w:val="center"/>
        <w:rPr>
          <w:b/>
          <w:sz w:val="28"/>
          <w:szCs w:val="28"/>
        </w:rPr>
      </w:pPr>
      <w:r w:rsidRPr="00514079">
        <w:rPr>
          <w:b/>
          <w:sz w:val="28"/>
          <w:szCs w:val="28"/>
        </w:rPr>
        <w:t xml:space="preserve">муниципальной услуги </w:t>
      </w:r>
      <w:r>
        <w:rPr>
          <w:b/>
          <w:sz w:val="28"/>
          <w:szCs w:val="28"/>
        </w:rPr>
        <w:t>«</w:t>
      </w:r>
      <w:r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Pr>
          <w:b/>
          <w:sz w:val="28"/>
          <w:szCs w:val="28"/>
        </w:rPr>
        <w:t>»</w:t>
      </w:r>
    </w:p>
    <w:p w:rsidR="003D374C" w:rsidRPr="00514079" w:rsidRDefault="003D374C" w:rsidP="003D374C">
      <w:pPr>
        <w:shd w:val="clear" w:color="auto" w:fill="FFFFFF"/>
        <w:autoSpaceDE w:val="0"/>
        <w:autoSpaceDN w:val="0"/>
        <w:adjustRightInd w:val="0"/>
        <w:ind w:firstLine="709"/>
        <w:jc w:val="center"/>
        <w:rPr>
          <w:b/>
          <w:sz w:val="28"/>
          <w:szCs w:val="28"/>
        </w:rPr>
      </w:pPr>
    </w:p>
    <w:p w:rsidR="003D374C" w:rsidRPr="00514079" w:rsidRDefault="003D374C" w:rsidP="003D374C">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1. ОБЩИЕ ПОЛОЖЕНИЯ</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1.1. Предмет регулирования административного регламента.</w:t>
      </w:r>
    </w:p>
    <w:p w:rsidR="003D374C" w:rsidRPr="00514079" w:rsidRDefault="003D374C" w:rsidP="003D374C">
      <w:pPr>
        <w:shd w:val="clear" w:color="auto" w:fill="FFFFFF"/>
        <w:autoSpaceDE w:val="0"/>
        <w:autoSpaceDN w:val="0"/>
        <w:adjustRightInd w:val="0"/>
        <w:ind w:firstLine="709"/>
        <w:jc w:val="both"/>
        <w:rPr>
          <w:sz w:val="28"/>
          <w:szCs w:val="28"/>
        </w:rPr>
      </w:pPr>
      <w:r w:rsidRPr="00514079">
        <w:rPr>
          <w:sz w:val="28"/>
          <w:szCs w:val="28"/>
        </w:rPr>
        <w:t xml:space="preserve">Административный регламент администрации Сельского поселения </w:t>
      </w:r>
      <w:r w:rsidR="00647F3D">
        <w:rPr>
          <w:color w:val="FF0000"/>
          <w:sz w:val="28"/>
          <w:szCs w:val="28"/>
        </w:rPr>
        <w:t>Старый Черек</w:t>
      </w:r>
      <w:r w:rsidR="007C311F" w:rsidRPr="007C311F">
        <w:rPr>
          <w:color w:val="FF0000"/>
          <w:sz w:val="28"/>
          <w:szCs w:val="28"/>
        </w:rPr>
        <w:t xml:space="preserve">  Урванского</w:t>
      </w:r>
      <w:r w:rsidR="007C311F">
        <w:rPr>
          <w:sz w:val="28"/>
          <w:szCs w:val="28"/>
        </w:rPr>
        <w:t xml:space="preserve"> </w:t>
      </w:r>
      <w:r w:rsidRPr="00514079">
        <w:rPr>
          <w:sz w:val="28"/>
          <w:szCs w:val="28"/>
        </w:rPr>
        <w:t xml:space="preserve"> муниципального района по предоставлению муниципальной услуги </w:t>
      </w:r>
      <w:r>
        <w:rPr>
          <w:sz w:val="28"/>
          <w:szCs w:val="28"/>
        </w:rPr>
        <w:t>«</w:t>
      </w:r>
      <w:r w:rsidRPr="00514079">
        <w:rPr>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Pr>
          <w:sz w:val="28"/>
          <w:szCs w:val="28"/>
        </w:rPr>
        <w:t>»</w:t>
      </w:r>
      <w:r w:rsidRPr="00514079">
        <w:rPr>
          <w:sz w:val="28"/>
          <w:szCs w:val="28"/>
        </w:rPr>
        <w:t xml:space="preserve">(далее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местной администрацией Сельского поселения </w:t>
      </w:r>
      <w:r w:rsidR="00647F3D">
        <w:rPr>
          <w:color w:val="FF0000"/>
          <w:sz w:val="28"/>
          <w:szCs w:val="28"/>
        </w:rPr>
        <w:t>Старый Черек</w:t>
      </w:r>
      <w:r w:rsidR="007C311F" w:rsidRPr="007C311F">
        <w:rPr>
          <w:color w:val="FF0000"/>
          <w:sz w:val="28"/>
          <w:szCs w:val="28"/>
        </w:rPr>
        <w:t xml:space="preserve">  Урванского</w:t>
      </w:r>
      <w:r w:rsidR="007C311F">
        <w:rPr>
          <w:sz w:val="28"/>
          <w:szCs w:val="28"/>
        </w:rPr>
        <w:t xml:space="preserve"> </w:t>
      </w:r>
      <w:r w:rsidR="007C311F" w:rsidRPr="00514079">
        <w:rPr>
          <w:sz w:val="28"/>
          <w:szCs w:val="28"/>
        </w:rPr>
        <w:t xml:space="preserve"> </w:t>
      </w:r>
      <w:r w:rsidR="007C311F">
        <w:rPr>
          <w:sz w:val="28"/>
          <w:szCs w:val="28"/>
        </w:rPr>
        <w:t xml:space="preserve"> </w:t>
      </w:r>
      <w:r w:rsidRPr="00514079">
        <w:rPr>
          <w:sz w:val="28"/>
          <w:szCs w:val="28"/>
        </w:rPr>
        <w:t xml:space="preserve"> муниципального района и заявителями.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1.2. Муниципальная услуга предоставляется   местной администрацией Сельского поселения</w:t>
      </w:r>
      <w:r w:rsidR="00647F3D">
        <w:rPr>
          <w:color w:val="FF0000"/>
          <w:sz w:val="28"/>
          <w:szCs w:val="28"/>
        </w:rPr>
        <w:t>Старый Черек</w:t>
      </w:r>
      <w:r w:rsidR="007C311F" w:rsidRPr="007C311F">
        <w:rPr>
          <w:color w:val="FF0000"/>
          <w:sz w:val="28"/>
          <w:szCs w:val="28"/>
        </w:rPr>
        <w:t xml:space="preserve">  </w:t>
      </w:r>
      <w:r w:rsidR="007C311F" w:rsidRPr="007C311F">
        <w:rPr>
          <w:rFonts w:asciiTheme="majorHAnsi" w:hAnsiTheme="majorHAnsi"/>
          <w:color w:val="FF0000"/>
          <w:sz w:val="28"/>
          <w:szCs w:val="28"/>
        </w:rPr>
        <w:t>Урванского</w:t>
      </w:r>
      <w:r w:rsidR="007C311F">
        <w:rPr>
          <w:sz w:val="28"/>
          <w:szCs w:val="28"/>
        </w:rPr>
        <w:t xml:space="preserve"> </w:t>
      </w:r>
      <w:r w:rsidR="007C311F" w:rsidRPr="00514079">
        <w:rPr>
          <w:sz w:val="28"/>
          <w:szCs w:val="28"/>
        </w:rPr>
        <w:t xml:space="preserve"> </w:t>
      </w:r>
      <w:r w:rsidRPr="00514079">
        <w:rPr>
          <w:rFonts w:ascii="Times New Roman" w:hAnsi="Times New Roman" w:cs="Times New Roman"/>
          <w:sz w:val="28"/>
          <w:szCs w:val="28"/>
        </w:rPr>
        <w:t xml:space="preserve"> </w:t>
      </w:r>
      <w:r w:rsidR="007C311F">
        <w:rPr>
          <w:rFonts w:ascii="Times New Roman" w:hAnsi="Times New Roman" w:cs="Times New Roman"/>
          <w:sz w:val="28"/>
          <w:szCs w:val="28"/>
        </w:rPr>
        <w:t xml:space="preserve"> </w:t>
      </w:r>
      <w:r w:rsidRPr="00514079">
        <w:rPr>
          <w:rFonts w:ascii="Times New Roman" w:hAnsi="Times New Roman" w:cs="Times New Roman"/>
          <w:sz w:val="28"/>
          <w:szCs w:val="28"/>
        </w:rPr>
        <w:t xml:space="preserve"> муниципального района (далее - Администрация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1.3. Заявителями на предоставление муниципальной услуги являются физические, юридические лица и их законные представители, уполномоченные в соответствии с действующим законодательством на представление интересов указанных лиц.</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 Требования к порядку информирования о предоставлении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1.4.1. Порядок информирования о предоставлении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1.4.2. Информирование о предоставлении муниципальной услуги осуществляется: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непосредственно в Администрации при консультировании специалистом;</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 использованием средств телефонной связи, электронной почты;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посредством использования сведений, размещенных в сети Интернет на официальных интернет-сайтах;</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 средствах массовой информации.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1.4.3. Сведения о местонахождении, графике работы Администрации, а также номера телефонов для справок, адреса официальных интернет-сайтов.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 Место нахождения: КБР, </w:t>
      </w:r>
      <w:r w:rsidR="00306843">
        <w:rPr>
          <w:rFonts w:ascii="Times New Roman" w:hAnsi="Times New Roman" w:cs="Times New Roman"/>
          <w:sz w:val="28"/>
          <w:szCs w:val="28"/>
        </w:rPr>
        <w:t xml:space="preserve">Урванский </w:t>
      </w:r>
      <w:r w:rsidRPr="00514079">
        <w:rPr>
          <w:rFonts w:ascii="Times New Roman" w:hAnsi="Times New Roman" w:cs="Times New Roman"/>
          <w:sz w:val="28"/>
          <w:szCs w:val="28"/>
        </w:rPr>
        <w:t xml:space="preserve"> район, с.</w:t>
      </w:r>
      <w:r w:rsidR="00647F3D">
        <w:rPr>
          <w:rFonts w:ascii="Times New Roman" w:hAnsi="Times New Roman" w:cs="Times New Roman"/>
          <w:sz w:val="28"/>
          <w:szCs w:val="28"/>
        </w:rPr>
        <w:t>п.Старый Черек</w:t>
      </w:r>
      <w:r w:rsidRPr="00514079">
        <w:rPr>
          <w:rFonts w:ascii="Times New Roman" w:hAnsi="Times New Roman" w:cs="Times New Roman"/>
          <w:sz w:val="28"/>
          <w:szCs w:val="28"/>
        </w:rPr>
        <w:t>, ул.</w:t>
      </w:r>
      <w:r w:rsidR="00647F3D">
        <w:rPr>
          <w:rFonts w:ascii="Times New Roman" w:hAnsi="Times New Roman" w:cs="Times New Roman"/>
          <w:sz w:val="28"/>
          <w:szCs w:val="28"/>
        </w:rPr>
        <w:t>Ленина</w:t>
      </w:r>
      <w:r w:rsidR="00306843">
        <w:rPr>
          <w:rFonts w:ascii="Times New Roman" w:hAnsi="Times New Roman" w:cs="Times New Roman"/>
          <w:sz w:val="28"/>
          <w:szCs w:val="28"/>
        </w:rPr>
        <w:t xml:space="preserve"> </w:t>
      </w:r>
      <w:r w:rsidRPr="00514079">
        <w:rPr>
          <w:rFonts w:ascii="Times New Roman" w:hAnsi="Times New Roman" w:cs="Times New Roman"/>
          <w:sz w:val="28"/>
          <w:szCs w:val="28"/>
        </w:rPr>
        <w:t>,</w:t>
      </w:r>
      <w:r w:rsidR="00306843">
        <w:rPr>
          <w:rFonts w:ascii="Times New Roman" w:hAnsi="Times New Roman" w:cs="Times New Roman"/>
          <w:sz w:val="28"/>
          <w:szCs w:val="28"/>
        </w:rPr>
        <w:t>№</w:t>
      </w:r>
      <w:r w:rsidR="00647F3D">
        <w:rPr>
          <w:rFonts w:ascii="Times New Roman" w:hAnsi="Times New Roman" w:cs="Times New Roman"/>
          <w:sz w:val="28"/>
          <w:szCs w:val="28"/>
        </w:rPr>
        <w:t>129</w:t>
      </w:r>
      <w:r w:rsidR="008D0886">
        <w:rPr>
          <w:rFonts w:ascii="Times New Roman" w:hAnsi="Times New Roman" w:cs="Times New Roman"/>
          <w:sz w:val="28"/>
          <w:szCs w:val="28"/>
        </w:rPr>
        <w:t xml:space="preserve"> </w:t>
      </w:r>
      <w:r w:rsidRPr="00514079">
        <w:rPr>
          <w:rFonts w:ascii="Times New Roman" w:hAnsi="Times New Roman" w:cs="Times New Roman"/>
          <w:sz w:val="28"/>
          <w:szCs w:val="28"/>
        </w:rPr>
        <w:t xml:space="preserve">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 График (режим) работы: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Понедельник - пятница: с 9.00 до 18.00.</w:t>
      </w:r>
    </w:p>
    <w:p w:rsidR="003D374C" w:rsidRPr="00514079" w:rsidRDefault="003D374C" w:rsidP="003D374C">
      <w:pPr>
        <w:autoSpaceDE w:val="0"/>
        <w:autoSpaceDN w:val="0"/>
        <w:adjustRightInd w:val="0"/>
        <w:ind w:firstLine="720"/>
        <w:jc w:val="both"/>
        <w:outlineLvl w:val="2"/>
        <w:rPr>
          <w:sz w:val="28"/>
          <w:szCs w:val="28"/>
        </w:rPr>
      </w:pPr>
      <w:r w:rsidRPr="00514079">
        <w:rPr>
          <w:sz w:val="28"/>
          <w:szCs w:val="28"/>
        </w:rPr>
        <w:t>В предпраздничные дни: с 9 часов до 17 часов.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Перерыв с 13.00 до 14.00.</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Суббота, воскресенье - выходной.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 График приема заявителей: ежедневно с понедельника по пятницу: с 9.00 до 18.00, перерыв с 13.00 до 14.00.</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Телефон специалистов: (</w:t>
      </w:r>
      <w:r w:rsidR="008D0886">
        <w:rPr>
          <w:rFonts w:ascii="Times New Roman" w:hAnsi="Times New Roman" w:cs="Times New Roman"/>
          <w:sz w:val="28"/>
          <w:szCs w:val="28"/>
        </w:rPr>
        <w:t xml:space="preserve"> 886635</w:t>
      </w:r>
      <w:r w:rsidRPr="00514079">
        <w:rPr>
          <w:rFonts w:ascii="Times New Roman" w:hAnsi="Times New Roman" w:cs="Times New Roman"/>
          <w:sz w:val="28"/>
          <w:szCs w:val="28"/>
        </w:rPr>
        <w:t xml:space="preserve">) </w:t>
      </w:r>
      <w:r w:rsidR="008D0886">
        <w:rPr>
          <w:rFonts w:ascii="Times New Roman" w:hAnsi="Times New Roman" w:cs="Times New Roman"/>
          <w:sz w:val="28"/>
          <w:szCs w:val="28"/>
        </w:rPr>
        <w:t>тел</w:t>
      </w:r>
      <w:r w:rsidRPr="00514079">
        <w:rPr>
          <w:rFonts w:ascii="Times New Roman" w:hAnsi="Times New Roman" w:cs="Times New Roman"/>
          <w:sz w:val="28"/>
          <w:szCs w:val="28"/>
        </w:rPr>
        <w:t>,</w:t>
      </w:r>
      <w:r w:rsidR="00E771BC">
        <w:rPr>
          <w:rFonts w:ascii="Times New Roman" w:hAnsi="Times New Roman" w:cs="Times New Roman"/>
          <w:sz w:val="28"/>
          <w:szCs w:val="28"/>
        </w:rPr>
        <w:t>73-4-33</w:t>
      </w:r>
      <w:r w:rsidRPr="00514079">
        <w:rPr>
          <w:rFonts w:ascii="Times New Roman" w:hAnsi="Times New Roman" w:cs="Times New Roman"/>
          <w:sz w:val="28"/>
          <w:szCs w:val="28"/>
        </w:rPr>
        <w:t xml:space="preserve"> </w:t>
      </w:r>
      <w:r w:rsidR="008D0886">
        <w:rPr>
          <w:rFonts w:ascii="Times New Roman" w:hAnsi="Times New Roman" w:cs="Times New Roman"/>
          <w:sz w:val="28"/>
          <w:szCs w:val="28"/>
        </w:rPr>
        <w:t xml:space="preserve"> </w:t>
      </w:r>
      <w:r w:rsidRPr="00514079">
        <w:rPr>
          <w:rFonts w:ascii="Times New Roman" w:hAnsi="Times New Roman" w:cs="Times New Roman"/>
          <w:sz w:val="28"/>
          <w:szCs w:val="28"/>
        </w:rPr>
        <w:t>.</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 Адрес электронной почты Администрации:</w:t>
      </w:r>
      <w:r w:rsidR="00647F3D" w:rsidRPr="00647F3D">
        <w:rPr>
          <w:b/>
        </w:rPr>
        <w:t xml:space="preserve"> </w:t>
      </w:r>
      <w:r w:rsidR="00647F3D">
        <w:rPr>
          <w:b/>
          <w:lang w:val="en-US"/>
        </w:rPr>
        <w:t>ctcherek</w:t>
      </w:r>
      <w:r w:rsidR="00647F3D" w:rsidRPr="00647F3D">
        <w:rPr>
          <w:b/>
        </w:rPr>
        <w:t>@</w:t>
      </w:r>
      <w:r w:rsidR="00647F3D" w:rsidRPr="009D2049">
        <w:rPr>
          <w:b/>
          <w:lang w:val="en-US"/>
        </w:rPr>
        <w:t>rambler</w:t>
      </w:r>
      <w:r w:rsidR="00647F3D" w:rsidRPr="00647F3D">
        <w:rPr>
          <w:b/>
        </w:rPr>
        <w:t>.</w:t>
      </w:r>
      <w:r w:rsidR="00647F3D" w:rsidRPr="009D2049">
        <w:rPr>
          <w:b/>
          <w:lang w:val="en-US"/>
        </w:rPr>
        <w:t>ru</w:t>
      </w:r>
      <w:r w:rsidRPr="00514079">
        <w:rPr>
          <w:rFonts w:ascii="Times New Roman" w:hAnsi="Times New Roman" w:cs="Times New Roman"/>
          <w:sz w:val="28"/>
          <w:szCs w:val="28"/>
        </w:rPr>
        <w:t xml:space="preserve">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1.4.4. Информация о порядке предоставления муниципальной услуги размещается на официальном сайте администрации (</w:t>
      </w:r>
      <w:r w:rsidR="00647F3D">
        <w:rPr>
          <w:rFonts w:ascii="Times New Roman" w:hAnsi="Times New Roman" w:cs="Times New Roman"/>
          <w:sz w:val="28"/>
          <w:szCs w:val="28"/>
        </w:rPr>
        <w:t>старыйчерек.рф</w:t>
      </w:r>
      <w:r w:rsidRPr="00306843">
        <w:rPr>
          <w:rFonts w:ascii="Times New Roman" w:hAnsi="Times New Roman" w:cs="Times New Roman"/>
          <w:color w:val="FF0000"/>
          <w:sz w:val="28"/>
          <w:szCs w:val="28"/>
        </w:rPr>
        <w:t xml:space="preserve">) </w:t>
      </w:r>
      <w:r w:rsidRPr="00514079">
        <w:rPr>
          <w:rFonts w:ascii="Times New Roman" w:hAnsi="Times New Roman" w:cs="Times New Roman"/>
          <w:sz w:val="28"/>
          <w:szCs w:val="28"/>
        </w:rPr>
        <w:t>в сети Интернет,   в средствах массовой информации, а также предоставляется непосредственно сотрудниками администрации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Информирование граждан о порядке предоставления муниципальной услуги обеспечивается сотрудниками Администрации непосредственно на личном приеме, а также по телефону.</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 телефонам справочных служб Администрации предоставляется следующая информация: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контактные телефоны должностных лиц в структурных подразделениях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график приема граждан главой (заместителями главы),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почтовый, электронный адреса, факс для направления заявления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о регистрации и ходе рассмотрения заявлений о муниципальной услуге;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порядок обжалования действий (бездействия) и решений должностных лиц Администрации, осуществляемых и принимаемых в ходе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1.4.6. Места получения информации о предоставлении муниципальной </w:t>
      </w:r>
      <w:r w:rsidRPr="00514079">
        <w:rPr>
          <w:rFonts w:ascii="Times New Roman" w:hAnsi="Times New Roman" w:cs="Times New Roman"/>
          <w:sz w:val="28"/>
          <w:szCs w:val="28"/>
        </w:rPr>
        <w:lastRenderedPageBreak/>
        <w:t>услуги оборудуются информационными стендами, на которых размещается следующая информация: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номера телефонов, графики личного приема граждан уполномоченными должностными лицами;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номера кабинетов, где осуществляется прием граждан по муниципальной услуге;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фамилии, имена, отчества и должности лиц, осуществляющих прием граждан по муниципальной услуге;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адреса официальных сайтов в сети Интернет;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перечень документов, необходимых для предоставления муниципальной услуги, и требования, предоставляемые к этим документам;</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е) образцы оформления документов, необходимых для предоставления муниципальной услуги, и требования к ним (форма заявления);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ж) порядок обжалования, адрес Администрации, телефон главы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стендах или у сотрудников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1.4.7. Консультации (справки) по вопросам предоставления муниципальной услуги даются специалистами Администрации, осуществляющими муниципальную услугу, непосредственно в приемные дни лично или по телефону.</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Консультации проводятся по следующим вопросам:</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перечень документов, необходимых для получения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время приема и выдачи документов;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срок предоставления заявителям результатов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устном обращении специалист отдела, осуществляющий прием и консультирование, в пределах своей компетенции дает ответ самостоятельно.</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Если специалист отдела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 изложить суть обращения в письменной форме;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 назначить другое удобное для заявителя время для консультации;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 дать консультацию в трехдневный срок по контактному телефону, указанному заявителем.</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2. СТАНДАРТ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514079">
        <w:rPr>
          <w:rFonts w:ascii="Times New Roman" w:hAnsi="Times New Roman" w:cs="Times New Roman"/>
          <w:sz w:val="28"/>
          <w:szCs w:val="28"/>
        </w:rPr>
        <w:t>Предоставление земельных участков для комплексного освоения территорий в целях жилищного строительства</w:t>
      </w:r>
      <w:r>
        <w:rPr>
          <w:rFonts w:ascii="Times New Roman" w:hAnsi="Times New Roman" w:cs="Times New Roman"/>
          <w:sz w:val="28"/>
          <w:szCs w:val="28"/>
        </w:rPr>
        <w:t>»</w:t>
      </w:r>
      <w:r w:rsidRPr="00514079">
        <w:rPr>
          <w:rFonts w:ascii="Times New Roman" w:hAnsi="Times New Roman" w:cs="Times New Roman"/>
          <w:sz w:val="28"/>
          <w:szCs w:val="28"/>
        </w:rPr>
        <w:t>.</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2.2. Муниципальная услуга предоставляется Администрацией.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2.2.1. Для получения муниципальной услуги осуществляется взаимодействие с:</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отдел</w:t>
      </w:r>
      <w:r w:rsidR="008D0886">
        <w:rPr>
          <w:rFonts w:ascii="Times New Roman" w:hAnsi="Times New Roman" w:cs="Times New Roman"/>
          <w:sz w:val="28"/>
          <w:szCs w:val="28"/>
        </w:rPr>
        <w:t>ом</w:t>
      </w:r>
      <w:r w:rsidRPr="00514079">
        <w:rPr>
          <w:rFonts w:ascii="Times New Roman" w:hAnsi="Times New Roman" w:cs="Times New Roman"/>
          <w:sz w:val="28"/>
          <w:szCs w:val="28"/>
        </w:rPr>
        <w:t xml:space="preserve"> </w:t>
      </w:r>
      <w:r w:rsidR="008D0886">
        <w:rPr>
          <w:rFonts w:ascii="Times New Roman" w:hAnsi="Times New Roman" w:cs="Times New Roman"/>
          <w:sz w:val="28"/>
          <w:szCs w:val="28"/>
        </w:rPr>
        <w:t xml:space="preserve"> </w:t>
      </w:r>
      <w:r w:rsidRPr="00514079">
        <w:rPr>
          <w:rFonts w:ascii="Times New Roman" w:hAnsi="Times New Roman" w:cs="Times New Roman"/>
          <w:sz w:val="28"/>
          <w:szCs w:val="28"/>
        </w:rPr>
        <w:t xml:space="preserve"> архитектуры</w:t>
      </w:r>
      <w:r w:rsidR="008D0886">
        <w:rPr>
          <w:rFonts w:ascii="Times New Roman" w:hAnsi="Times New Roman" w:cs="Times New Roman"/>
          <w:sz w:val="28"/>
          <w:szCs w:val="28"/>
        </w:rPr>
        <w:t xml:space="preserve"> и</w:t>
      </w:r>
      <w:r w:rsidRPr="00514079">
        <w:rPr>
          <w:rFonts w:ascii="Times New Roman" w:hAnsi="Times New Roman" w:cs="Times New Roman"/>
          <w:sz w:val="28"/>
          <w:szCs w:val="28"/>
        </w:rPr>
        <w:t xml:space="preserve"> </w:t>
      </w:r>
      <w:r w:rsidR="008D0886">
        <w:rPr>
          <w:rFonts w:ascii="Times New Roman" w:hAnsi="Times New Roman" w:cs="Times New Roman"/>
          <w:sz w:val="28"/>
          <w:szCs w:val="28"/>
        </w:rPr>
        <w:t>градо</w:t>
      </w:r>
      <w:r w:rsidRPr="00514079">
        <w:rPr>
          <w:rFonts w:ascii="Times New Roman" w:hAnsi="Times New Roman" w:cs="Times New Roman"/>
          <w:sz w:val="28"/>
          <w:szCs w:val="28"/>
        </w:rPr>
        <w:t xml:space="preserve">строительства </w:t>
      </w:r>
      <w:r w:rsidR="008D0886">
        <w:rPr>
          <w:rFonts w:ascii="Times New Roman" w:hAnsi="Times New Roman" w:cs="Times New Roman"/>
          <w:sz w:val="28"/>
          <w:szCs w:val="28"/>
        </w:rPr>
        <w:t xml:space="preserve"> </w:t>
      </w:r>
      <w:r w:rsidR="00306843">
        <w:rPr>
          <w:rFonts w:ascii="Times New Roman" w:hAnsi="Times New Roman" w:cs="Times New Roman"/>
          <w:sz w:val="28"/>
          <w:szCs w:val="28"/>
        </w:rPr>
        <w:t xml:space="preserve"> </w:t>
      </w:r>
      <w:r w:rsidRPr="00514079">
        <w:rPr>
          <w:rFonts w:ascii="Times New Roman" w:hAnsi="Times New Roman" w:cs="Times New Roman"/>
          <w:sz w:val="28"/>
          <w:szCs w:val="28"/>
        </w:rPr>
        <w:t xml:space="preserve">местной администрации   </w:t>
      </w:r>
      <w:r w:rsidR="00306843">
        <w:rPr>
          <w:rFonts w:ascii="Times New Roman" w:hAnsi="Times New Roman" w:cs="Times New Roman"/>
          <w:sz w:val="28"/>
          <w:szCs w:val="28"/>
        </w:rPr>
        <w:t>Урванского</w:t>
      </w:r>
      <w:r w:rsidRPr="00514079">
        <w:rPr>
          <w:rFonts w:ascii="Times New Roman" w:hAnsi="Times New Roman" w:cs="Times New Roman"/>
          <w:sz w:val="28"/>
          <w:szCs w:val="28"/>
        </w:rPr>
        <w:t xml:space="preserve"> муниципального района (далее - отдел архитектуры);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управлением Федеральной службы государственной регистрации, кадастра и картографии по Кабардино-Балкарской Республике;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инспекцией Федеральной налоговой службы России.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2.3. Результатом предоставления муниципальной услуги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отказ в предоставлении в собственность или в аренду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предоставление в собственность или в аренду  земельного участка с последующим заключением соответствующего договора.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Предоставление в аренду или в собственность земельного участка для его комплексного освоения в целях жилищного строительства осуществляется на аукционе в порядке, установленном </w:t>
      </w:r>
      <w:hyperlink r:id="rId14" w:history="1">
        <w:r w:rsidRPr="00514079">
          <w:rPr>
            <w:rFonts w:ascii="Times New Roman" w:hAnsi="Times New Roman" w:cs="Times New Roman"/>
            <w:sz w:val="28"/>
            <w:szCs w:val="28"/>
          </w:rPr>
          <w:t>ст. 38.2</w:t>
        </w:r>
      </w:hyperlink>
      <w:r w:rsidRPr="00514079">
        <w:rPr>
          <w:rFonts w:ascii="Times New Roman" w:hAnsi="Times New Roman" w:cs="Times New Roman"/>
          <w:sz w:val="28"/>
          <w:szCs w:val="28"/>
        </w:rPr>
        <w:t xml:space="preserve"> Земельного кодекса РФ и настоящим административным регламентом.</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2.4. Сроки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2.4.1. Муниципальная услуга предоставляется в течение 288 календарных дней с момента подачи заявления о предоставлении земельного участка для комплексного освоения территорий: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организация выбора земельного участка и согласование в установленном порядке акта выбора земельного участка и схемы размещения, а также предоставление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 - 23 дня;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об утверждении акта выбора земельного участка - в течение 18 дней со дня поступления акта выбора земельного участка и схемы размещения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выдача распоряжения об утверждении акта выбора земельного участка заявителю в течение 3 дней с момента подписания главой администрации района;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 у кадастрового инженера, согласование в управлении архитектуры и градостроительства и публикация в СМИ сообщения о возможном предоставлении земельного участка для строительства в течение 90 дней с момента издания распоряжения об утверждении акта выбора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прием заявлений от граждан и юридических лиц по вопросу возможности предоставления земельного участка для строительства в течение 30 дней с момента размещения сообщения в СМИ;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направление заявления о постановке на государственный кадастровый учет в течение 7 рабочих дней с момента поступления межевого плана, согласованного с отделом архитектуры;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кадастрового паспорта по истечении 21 рабочего дня;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направление документов для проведения независимой оценки земельного участка или права на заключение договора его аренды (годовой размер арендной платы) в течение 3 рабочих дней со дня получения кадастрового паспорта;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отчета независимого оценщика по истечении 14 рабочих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о проведении торгов в течение 18 рабочих дней со дня получения отчета независимого оценщика;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публикация в СМИ сообщения о проведении торгов не менее чем за 30 дней до даты проведения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принятие решения о признании (непризнании) претендентов участниками торгов - 1 день;</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уведомление претендентов о признании (непризнании) их участниками торгов - 3 дня;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проведение торгов и оформление результатов аукциона - 1 день;</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публикация в СМИ об итогах аукциона - 7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договора аренды земельного участка в течение 5 дней со дня утверждения протокола результатов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нормативно-правовыми актами: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hyperlink r:id="rId15" w:history="1">
        <w:r w:rsidRPr="00514079">
          <w:rPr>
            <w:rFonts w:ascii="Times New Roman" w:hAnsi="Times New Roman" w:cs="Times New Roman"/>
            <w:sz w:val="28"/>
            <w:szCs w:val="28"/>
          </w:rPr>
          <w:t>Конституцией</w:t>
        </w:r>
      </w:hyperlink>
      <w:r w:rsidRPr="00514079">
        <w:rPr>
          <w:rFonts w:ascii="Times New Roman" w:hAnsi="Times New Roman" w:cs="Times New Roman"/>
          <w:sz w:val="28"/>
          <w:szCs w:val="28"/>
        </w:rPr>
        <w:t xml:space="preserve"> Российской Федерации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Гражданским </w:t>
      </w:r>
      <w:hyperlink r:id="rId16"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Земельным </w:t>
      </w:r>
      <w:hyperlink r:id="rId17"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с изменениями, вступившими в силу с 1.03.2015г.;</w:t>
      </w:r>
    </w:p>
    <w:p w:rsidR="00D2785E"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Градостроительным </w:t>
      </w:r>
      <w:hyperlink r:id="rId18"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w:t>
      </w:r>
    </w:p>
    <w:p w:rsidR="003D374C" w:rsidRPr="00514079" w:rsidRDefault="00D2785E" w:rsidP="003D3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 мая 2006 года </w:t>
      </w:r>
      <w:r w:rsidR="002B116C">
        <w:rPr>
          <w:rFonts w:ascii="Times New Roman" w:hAnsi="Times New Roman" w:cs="Times New Roman"/>
          <w:sz w:val="28"/>
          <w:szCs w:val="28"/>
        </w:rPr>
        <w:t>№ 59-ФЗ « О порядке рассмотрения</w:t>
      </w:r>
      <w:r w:rsidR="00444850">
        <w:rPr>
          <w:rFonts w:ascii="Times New Roman" w:hAnsi="Times New Roman" w:cs="Times New Roman"/>
          <w:sz w:val="28"/>
          <w:szCs w:val="28"/>
        </w:rPr>
        <w:t xml:space="preserve"> обращений</w:t>
      </w:r>
      <w:r>
        <w:rPr>
          <w:rFonts w:ascii="Times New Roman" w:hAnsi="Times New Roman" w:cs="Times New Roman"/>
          <w:sz w:val="28"/>
          <w:szCs w:val="28"/>
        </w:rPr>
        <w:t xml:space="preserve"> граждан Российской Федерации»;</w:t>
      </w:r>
      <w:r w:rsidR="003D374C" w:rsidRPr="00514079">
        <w:rPr>
          <w:rFonts w:ascii="Times New Roman" w:hAnsi="Times New Roman" w:cs="Times New Roman"/>
          <w:sz w:val="28"/>
          <w:szCs w:val="28"/>
        </w:rPr>
        <w:t xml:space="preserve">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19"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514079">
        <w:rPr>
          <w:rFonts w:ascii="Times New Roman" w:hAnsi="Times New Roman" w:cs="Times New Roman"/>
          <w:sz w:val="28"/>
          <w:szCs w:val="28"/>
        </w:rPr>
        <w:t xml:space="preserve"> 221-ФЗ </w:t>
      </w:r>
      <w:r>
        <w:rPr>
          <w:rFonts w:ascii="Times New Roman" w:hAnsi="Times New Roman" w:cs="Times New Roman"/>
          <w:sz w:val="28"/>
          <w:szCs w:val="28"/>
        </w:rPr>
        <w:t>«</w:t>
      </w:r>
      <w:r w:rsidRPr="00514079">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514079">
        <w:rPr>
          <w:rFonts w:ascii="Times New Roman" w:hAnsi="Times New Roman" w:cs="Times New Roman"/>
          <w:sz w:val="28"/>
          <w:szCs w:val="28"/>
        </w:rPr>
        <w:t xml:space="preserve">;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20"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21 июля 1997 года </w:t>
      </w:r>
      <w:r>
        <w:rPr>
          <w:rFonts w:ascii="Times New Roman" w:hAnsi="Times New Roman" w:cs="Times New Roman"/>
          <w:sz w:val="28"/>
          <w:szCs w:val="28"/>
        </w:rPr>
        <w:t>№</w:t>
      </w:r>
      <w:r w:rsidRPr="00514079">
        <w:rPr>
          <w:rFonts w:ascii="Times New Roman" w:hAnsi="Times New Roman" w:cs="Times New Roman"/>
          <w:sz w:val="28"/>
          <w:szCs w:val="28"/>
        </w:rPr>
        <w:t xml:space="preserve"> 122-ФЗ </w:t>
      </w:r>
      <w:r>
        <w:rPr>
          <w:rFonts w:ascii="Times New Roman" w:hAnsi="Times New Roman" w:cs="Times New Roman"/>
          <w:sz w:val="28"/>
          <w:szCs w:val="28"/>
        </w:rPr>
        <w:t>«</w:t>
      </w:r>
      <w:r w:rsidRPr="00514079">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514079">
        <w:rPr>
          <w:rFonts w:ascii="Times New Roman" w:hAnsi="Times New Roman" w:cs="Times New Roman"/>
          <w:sz w:val="28"/>
          <w:szCs w:val="28"/>
        </w:rPr>
        <w:t xml:space="preserve">;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21"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14079">
        <w:rPr>
          <w:rFonts w:ascii="Times New Roman" w:hAnsi="Times New Roman" w:cs="Times New Roman"/>
          <w:sz w:val="28"/>
          <w:szCs w:val="28"/>
        </w:rPr>
        <w:t xml:space="preserve"> 210-ФЗ </w:t>
      </w:r>
      <w:r>
        <w:rPr>
          <w:rFonts w:ascii="Times New Roman" w:hAnsi="Times New Roman" w:cs="Times New Roman"/>
          <w:sz w:val="28"/>
          <w:szCs w:val="28"/>
        </w:rPr>
        <w:t>«</w:t>
      </w:r>
      <w:r w:rsidRPr="0051407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14079">
        <w:rPr>
          <w:rFonts w:ascii="Times New Roman" w:hAnsi="Times New Roman" w:cs="Times New Roman"/>
          <w:sz w:val="28"/>
          <w:szCs w:val="28"/>
        </w:rPr>
        <w:t xml:space="preserve">;  </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hyperlink r:id="rId22" w:history="1">
        <w:r w:rsidRPr="00514079">
          <w:rPr>
            <w:rFonts w:ascii="Times New Roman" w:hAnsi="Times New Roman" w:cs="Times New Roman"/>
            <w:sz w:val="28"/>
            <w:szCs w:val="28"/>
          </w:rPr>
          <w:t>Уставом</w:t>
        </w:r>
      </w:hyperlink>
      <w:r w:rsidRPr="00514079">
        <w:rPr>
          <w:rFonts w:ascii="Times New Roman" w:hAnsi="Times New Roman" w:cs="Times New Roman"/>
          <w:sz w:val="28"/>
          <w:szCs w:val="28"/>
        </w:rPr>
        <w:t xml:space="preserve">  сельского поселения</w:t>
      </w:r>
      <w:r w:rsidR="00647F3D">
        <w:rPr>
          <w:rFonts w:ascii="Times New Roman" w:hAnsi="Times New Roman" w:cs="Times New Roman"/>
          <w:sz w:val="28"/>
          <w:szCs w:val="28"/>
        </w:rPr>
        <w:t xml:space="preserve"> </w:t>
      </w:r>
      <w:r w:rsidR="00647F3D">
        <w:rPr>
          <w:color w:val="FF0000"/>
          <w:sz w:val="28"/>
          <w:szCs w:val="28"/>
        </w:rPr>
        <w:t>Старый Черек</w:t>
      </w:r>
      <w:r w:rsidR="00306843" w:rsidRPr="007C311F">
        <w:rPr>
          <w:color w:val="FF0000"/>
          <w:sz w:val="28"/>
          <w:szCs w:val="28"/>
        </w:rPr>
        <w:t xml:space="preserve">  Урванского</w:t>
      </w:r>
      <w:r w:rsidR="00306843">
        <w:rPr>
          <w:sz w:val="28"/>
          <w:szCs w:val="28"/>
        </w:rPr>
        <w:t xml:space="preserve"> </w:t>
      </w:r>
      <w:r w:rsidR="00306843" w:rsidRPr="00514079">
        <w:rPr>
          <w:sz w:val="28"/>
          <w:szCs w:val="28"/>
        </w:rPr>
        <w:t xml:space="preserve"> </w:t>
      </w:r>
      <w:r w:rsidRPr="00514079">
        <w:rPr>
          <w:rFonts w:ascii="Times New Roman" w:hAnsi="Times New Roman" w:cs="Times New Roman"/>
          <w:sz w:val="28"/>
          <w:szCs w:val="28"/>
        </w:rPr>
        <w:t xml:space="preserve"> </w:t>
      </w:r>
      <w:r w:rsidR="00306843">
        <w:rPr>
          <w:rFonts w:ascii="Times New Roman" w:hAnsi="Times New Roman" w:cs="Times New Roman"/>
          <w:sz w:val="28"/>
          <w:szCs w:val="28"/>
        </w:rPr>
        <w:t xml:space="preserve"> </w:t>
      </w:r>
      <w:r w:rsidRPr="00514079">
        <w:rPr>
          <w:rFonts w:ascii="Times New Roman" w:hAnsi="Times New Roman" w:cs="Times New Roman"/>
          <w:sz w:val="28"/>
          <w:szCs w:val="28"/>
        </w:rPr>
        <w:t xml:space="preserve"> муниципального района.</w:t>
      </w:r>
    </w:p>
    <w:p w:rsidR="003D374C" w:rsidRPr="00514079" w:rsidRDefault="003D374C" w:rsidP="003D374C">
      <w:pPr>
        <w:pStyle w:val="ConsPlusNormal"/>
        <w:ind w:firstLine="709"/>
        <w:jc w:val="both"/>
        <w:rPr>
          <w:rFonts w:ascii="Times New Roman" w:hAnsi="Times New Roman" w:cs="Times New Roman"/>
          <w:sz w:val="28"/>
          <w:szCs w:val="28"/>
        </w:rPr>
      </w:pPr>
      <w:bookmarkStart w:id="1" w:name="Par110"/>
      <w:bookmarkEnd w:id="1"/>
      <w:r w:rsidRPr="00514079">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заявление о предоставлении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эскизный проект;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для физических лиц - документ, удостоверяющий личность.</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Для участия в торгах заявитель предоставляет </w:t>
      </w:r>
      <w:hyperlink r:id="rId23" w:history="1">
        <w:r w:rsidRPr="00514079">
          <w:rPr>
            <w:rFonts w:ascii="Times New Roman" w:hAnsi="Times New Roman" w:cs="Times New Roman"/>
            <w:sz w:val="28"/>
            <w:szCs w:val="28"/>
          </w:rPr>
          <w:t>заявку</w:t>
        </w:r>
      </w:hyperlink>
      <w:r w:rsidRPr="00514079">
        <w:rPr>
          <w:rFonts w:ascii="Times New Roman" w:hAnsi="Times New Roman" w:cs="Times New Roman"/>
          <w:sz w:val="28"/>
          <w:szCs w:val="28"/>
        </w:rPr>
        <w:t xml:space="preserve"> на участие в торгах с указанием реквизитов счета для возврата задатка (по форме согласно приложению №1). Заявка и опись представленных документов составляются в 2 экземплярах, один из которых остается у организатора торгов, другой - у претендента.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2.6.1. Заявление может быть:</w:t>
      </w:r>
    </w:p>
    <w:p w:rsidR="003D374C" w:rsidRPr="00514079" w:rsidRDefault="003D374C" w:rsidP="003D374C">
      <w:pPr>
        <w:autoSpaceDE w:val="0"/>
        <w:autoSpaceDN w:val="0"/>
        <w:adjustRightInd w:val="0"/>
        <w:ind w:firstLine="709"/>
        <w:jc w:val="both"/>
        <w:rPr>
          <w:b/>
          <w:sz w:val="28"/>
          <w:szCs w:val="28"/>
          <w:highlight w:val="yellow"/>
        </w:rPr>
      </w:pPr>
      <w:r w:rsidRPr="00514079">
        <w:rPr>
          <w:sz w:val="28"/>
          <w:szCs w:val="28"/>
        </w:rPr>
        <w:t>- представлено лично (или через представителя по доверенности, оформленной в установленном порядке) в МФЦ. Заявление подается в письменной форме в двух экземплярах. Один экземпляр возвращается заявителю с указанием даты принятия заявления;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представлено в электронном виде через портал государственных и муниципальных услуг, заверенное электронной цифровой подписью с помощью универсальной электронной карты;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2.6.2. Заявление в обязательном порядке должно содержать:</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фамилию и инициалы должностного лица, к которому направляется заявление (заявление подается на имя главы администрации Сельского поселения </w:t>
      </w:r>
      <w:r w:rsidR="00647F3D">
        <w:rPr>
          <w:color w:val="FF0000"/>
          <w:sz w:val="28"/>
          <w:szCs w:val="28"/>
        </w:rPr>
        <w:t>Старый Черек</w:t>
      </w:r>
      <w:r w:rsidR="00306843" w:rsidRPr="007C311F">
        <w:rPr>
          <w:color w:val="FF0000"/>
          <w:sz w:val="28"/>
          <w:szCs w:val="28"/>
        </w:rPr>
        <w:t xml:space="preserve">  Урванского</w:t>
      </w:r>
      <w:r w:rsidR="00306843">
        <w:rPr>
          <w:sz w:val="28"/>
          <w:szCs w:val="28"/>
        </w:rPr>
        <w:t xml:space="preserve"> </w:t>
      </w:r>
      <w:r w:rsidR="00306843" w:rsidRPr="00514079">
        <w:rPr>
          <w:sz w:val="28"/>
          <w:szCs w:val="28"/>
        </w:rPr>
        <w:t xml:space="preserve"> </w:t>
      </w:r>
      <w:r w:rsidR="00306843">
        <w:rPr>
          <w:rFonts w:ascii="Times New Roman" w:hAnsi="Times New Roman" w:cs="Times New Roman"/>
          <w:sz w:val="28"/>
          <w:szCs w:val="28"/>
        </w:rPr>
        <w:t xml:space="preserve"> </w:t>
      </w:r>
      <w:r w:rsidRPr="00514079">
        <w:rPr>
          <w:rFonts w:ascii="Times New Roman" w:hAnsi="Times New Roman" w:cs="Times New Roman"/>
          <w:sz w:val="28"/>
          <w:szCs w:val="28"/>
        </w:rPr>
        <w:t xml:space="preserve"> муниципального района КБР);</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данные о заявителе - фамилия, имя, отчество (последнее - при наличии);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адрес электронной почты (при наличии);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почтовый адрес, по которому может быть направлен ответ;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испрашиваемый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испрашиваемое право на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личную подпись и дату.</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запрашиваются в порядке межведомственного взаимодействия: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выписка из единого государственного реестра юридических лиц;</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2.8. Документы для получения муниципальной услуги, указанные в </w:t>
      </w:r>
      <w:hyperlink w:anchor="Par110" w:history="1">
        <w:r w:rsidRPr="00514079">
          <w:rPr>
            <w:rFonts w:ascii="Times New Roman" w:hAnsi="Times New Roman" w:cs="Times New Roman"/>
            <w:sz w:val="28"/>
            <w:szCs w:val="28"/>
          </w:rPr>
          <w:t>пункте 2.6</w:t>
        </w:r>
      </w:hyperlink>
      <w:r w:rsidRPr="00514079">
        <w:rPr>
          <w:rFonts w:ascii="Times New Roman" w:hAnsi="Times New Roman" w:cs="Times New Roman"/>
          <w:sz w:val="28"/>
          <w:szCs w:val="28"/>
        </w:rPr>
        <w:t xml:space="preserve"> Административного регламента, предоставляются единожды.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2.9. Комитет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w:t>
      </w:r>
      <w:r w:rsidRPr="00514079">
        <w:rPr>
          <w:rFonts w:ascii="Times New Roman" w:hAnsi="Times New Roman" w:cs="Times New Roman"/>
          <w:sz w:val="28"/>
          <w:szCs w:val="28"/>
        </w:rPr>
        <w:lastRenderedPageBreak/>
        <w:t>Российской Федерации, нормативными правовыми актами Белгородской области, муниципальными 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2.10. Необходимые и обязательные услуги для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 проведение кадастровых работ с выдачей межевого плана.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 Исчерпывающий перечень оснований для отказа в приеме документов, необходимых для предоставления муниципальной услуги, для отказа в предоставлении услуги, приостановлении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2.11.1. Исчерпывающий перечень оснований для отказа в приеме документов, необходимых для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заявитель не уполномочен обращаться с заявлением о приобретении права на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представленные документы не поддаются прочтению;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не представлены документы, указанные в </w:t>
      </w:r>
      <w:hyperlink w:anchor="Par110" w:history="1">
        <w:r w:rsidRPr="00514079">
          <w:rPr>
            <w:rFonts w:ascii="Times New Roman" w:hAnsi="Times New Roman" w:cs="Times New Roman"/>
            <w:sz w:val="28"/>
            <w:szCs w:val="28"/>
          </w:rPr>
          <w:t>пункте 2.6</w:t>
        </w:r>
      </w:hyperlink>
      <w:r w:rsidRPr="00514079">
        <w:rPr>
          <w:rFonts w:ascii="Times New Roman" w:hAnsi="Times New Roman" w:cs="Times New Roman"/>
          <w:sz w:val="28"/>
          <w:szCs w:val="28"/>
        </w:rPr>
        <w:t xml:space="preserve"> Административного регламента.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2.11.2. Исчерпывающий перечень оснований для отказа в предоставлении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земельный участок не относится к землям, находящимся в муниципальной собственности муниципального образования, или к землям, государственная собственность на которые не разграничена;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несоответствие строительных намерений градостроительному регламенту.</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2.11.3. Исчерпывающий перечень оснований для приостановления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решение суда о приостановлении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2.12. Исчерпывающий перечень оснований для отказа в допуске к участию в торгах:</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к заявлению (заявке) приложены документы, состав, форма или содержание которых не соответствуют требованиям действующего законодательства;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 поступление задатка на счет, указанный в извещении о проведении торгов, до окончания приема документов для участия в торгах;</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решение суда о запрете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просьба заявителя, выраженная в письменной форме.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2.13. Муниципальная услуга предоставляется на безвозмездной основе.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не должен превышать 15 минут.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2.15. Регистрация заявления на оказание муниципальной услуги осуществляется в день подачи документов. В день получения документов, </w:t>
      </w:r>
      <w:r w:rsidRPr="00514079">
        <w:rPr>
          <w:rFonts w:ascii="Times New Roman" w:hAnsi="Times New Roman" w:cs="Times New Roman"/>
          <w:sz w:val="28"/>
          <w:szCs w:val="28"/>
        </w:rPr>
        <w:lastRenderedPageBreak/>
        <w:t>предоставляемых заявителем, лицу выдается расписка в получении заявления и документов с указанием их перечня и даты их получения. В случае получения заявления в электронном виде заявителю направляется уведомление о получении заявления с указанием номера и даты регистрации.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 Требования к местам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2.16.1. Здание Администрации</w:t>
      </w:r>
      <w:r w:rsidR="00306843">
        <w:rPr>
          <w:rFonts w:ascii="Times New Roman" w:hAnsi="Times New Roman" w:cs="Times New Roman"/>
          <w:sz w:val="28"/>
          <w:szCs w:val="28"/>
        </w:rPr>
        <w:t xml:space="preserve"> </w:t>
      </w:r>
      <w:r w:rsidRPr="00514079">
        <w:rPr>
          <w:rFonts w:ascii="Times New Roman" w:hAnsi="Times New Roman" w:cs="Times New Roman"/>
          <w:sz w:val="28"/>
          <w:szCs w:val="28"/>
        </w:rPr>
        <w:t>расположено с учетом пешеходной доступности (не более 10 минут пешком) для заявителей от остановок общественного транспорта.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2.16.2. Центральный вход в здание Администрации, в котором предоставляется муниципальная услуга, оборудован информационными табличками (вывесками), содержащими следующую информацию: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наименование;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место нахождения;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режим работы.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Вход и выход из помещения имеют соответствующие указатели.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2.16.3. Рабочее место специалиста, оказывающего муниципальную услугу, оборудовано компьютером, принтером, телефонной связью.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2.17. Показатели доступности и качества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autoSpaceDE w:val="0"/>
        <w:autoSpaceDN w:val="0"/>
        <w:adjustRightInd w:val="0"/>
        <w:jc w:val="center"/>
        <w:outlineLvl w:val="0"/>
        <w:rPr>
          <w:b/>
          <w:sz w:val="28"/>
          <w:szCs w:val="28"/>
        </w:rPr>
      </w:pPr>
      <w:bookmarkStart w:id="2" w:name="Par175"/>
      <w:bookmarkEnd w:id="2"/>
      <w:r w:rsidRPr="00514079">
        <w:rPr>
          <w:b/>
          <w:sz w:val="28"/>
          <w:szCs w:val="28"/>
        </w:rPr>
        <w:t>3. СОСТАВ, ПОСЛЕДОВАТЕЛЬНОСТЬ И СРОКИ ВЫПОЛНЕНИЯ</w:t>
      </w:r>
    </w:p>
    <w:p w:rsidR="003D374C" w:rsidRPr="00514079" w:rsidRDefault="003D374C" w:rsidP="003D374C">
      <w:pPr>
        <w:autoSpaceDE w:val="0"/>
        <w:autoSpaceDN w:val="0"/>
        <w:adjustRightInd w:val="0"/>
        <w:jc w:val="center"/>
        <w:outlineLvl w:val="0"/>
        <w:rPr>
          <w:b/>
          <w:sz w:val="28"/>
          <w:szCs w:val="28"/>
        </w:rPr>
      </w:pPr>
      <w:r w:rsidRPr="00514079">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 Предоставление муниципальной услуги включает в себя следующие процедуры: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регистрация заявления от лица, заинтересованного в предоставлении земельном участке;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организация выбора земельного участка и согласование в установленном порядке акта выбора земельного участка и схемы размещения, а также подготовка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w:t>
      </w:r>
      <w:r w:rsidRPr="00514079">
        <w:rPr>
          <w:rFonts w:ascii="Times New Roman" w:hAnsi="Times New Roman" w:cs="Times New Roman"/>
          <w:sz w:val="28"/>
          <w:szCs w:val="28"/>
        </w:rPr>
        <w:lastRenderedPageBreak/>
        <w:t>строительства;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администрации района об утверждении акта выбора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информирование в СМИ о наличии предполагаемого для предоставления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распоряжения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информирование населения в СМИ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прием заявки на участие в торгах;</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направление межведомственных запросов;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проведение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заключение договора аренды на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Описание последовательности действий при предоставлении муниципальной услуги представлено в </w:t>
      </w:r>
      <w:hyperlink r:id="rId24" w:history="1">
        <w:r w:rsidRPr="00514079">
          <w:rPr>
            <w:rFonts w:ascii="Times New Roman" w:hAnsi="Times New Roman" w:cs="Times New Roman"/>
            <w:sz w:val="28"/>
            <w:szCs w:val="28"/>
          </w:rPr>
          <w:t>блок-схеме</w:t>
        </w:r>
      </w:hyperlink>
      <w:r w:rsidRPr="00514079">
        <w:rPr>
          <w:rFonts w:ascii="Times New Roman" w:hAnsi="Times New Roman" w:cs="Times New Roman"/>
          <w:sz w:val="28"/>
          <w:szCs w:val="28"/>
        </w:rPr>
        <w:t xml:space="preserve"> (согласно приложению    № 2).</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 Прием и регистрация заявления и необходимых документов заявителя.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3.2.1. Основанием для начала административной процедуры является подача заявителем либо его уполномоченным представителем заявления и документов посредством личного приема в МФЦ, направления документов посредством почтового отправления, в электронной форме.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обращается представитель заявителя.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ходе приема документов специалист отдела: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информирует заявителя о порядке и сроках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распечатывает заявление и прикрепленные к нему скан-образы документов, поступившие в электронном виде, и направляет уведомление о принятии документов к рассмотрению с указанием номера регистрации заявления;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специалист проверяет правильность заполнения заявления;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3.2.2. Общее время административной процедуры по приему документов не может превышать 20 минут.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3.2.3. Результатом выполнения административной процедуры является регистрация заявления в журнале регистрации заявлений.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специалист, ответственный за прием документов в МФЦ.</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3.2.4.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3.3. Организация выбора земельного участка и согласование в </w:t>
      </w:r>
      <w:r w:rsidRPr="00514079">
        <w:rPr>
          <w:rFonts w:ascii="Times New Roman" w:hAnsi="Times New Roman" w:cs="Times New Roman"/>
          <w:sz w:val="28"/>
          <w:szCs w:val="28"/>
        </w:rPr>
        <w:lastRenderedPageBreak/>
        <w:t>установленном порядке акта выбора земельного участка и схемы размещения.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3.3.1. Основанием для начала административной процедуры является зарегистрированное заявление в журнале регистрации поданных заявлений на предоставление земельных участков.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Зарегистрированное заявление направляется в Администрацию.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3.3.2. Администрация направляет заявление в отдел архитектуры.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проверяет строительные намерения на соответствие требованиям градостроительного регламента той зоны, в которой расположен испрашиваемый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запрашивает организации, осуществляющие эксплуатацию сетей инженерно-технического обеспечения,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плату за их подключение.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случае несоответствия строительных намерений градостроительному регламенту отдел архитектуры дает соответствующее заключение и Администрация готовит мотивированный отказ заявителю.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либо иного заинтересованного лица.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 не позднее чем за тридцать дней до дня принятия решения о проведении торгов по продаже в собственность земельного участка для строительства или продаже права аренды земельного участка предоставляет заявителям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 готовит акт выбора и схему размещения земельного участка и передает документы в Администрацию.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3.3.3. Срок выполнения административной процедуры - в течение 23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начальник отдела - главный архитектор района.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3.3.4. Результатом выполнения административной процедуры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акта выбора земельного участка и схемы расположения объекта;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письменный отказ заявителю в дальнейшем рассмотрении заявления с указанием причин отказа.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3.3.5.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3.4. Подготовка и согласование в установленном порядке распоряжения об утверждении акта выбора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3.5. Информирование населения в СМИ о наличии предполагаемого для предоставления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об утверждении акта выбора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Специалист, ответственный за предоставление муниципальной услуги, обеспечивает публикацию сообщения о возможном предстоящем строительстве объекта в официальном печатном издании и на официальном сайте Администрации (</w:t>
      </w:r>
      <w:r w:rsidR="00647F3D">
        <w:rPr>
          <w:rFonts w:ascii="Times New Roman" w:hAnsi="Times New Roman" w:cs="Times New Roman"/>
          <w:sz w:val="28"/>
          <w:szCs w:val="28"/>
        </w:rPr>
        <w:t>старыйчерек.рф</w:t>
      </w:r>
      <w:r w:rsidRPr="00514079">
        <w:rPr>
          <w:rFonts w:ascii="Times New Roman" w:hAnsi="Times New Roman" w:cs="Times New Roman"/>
          <w:sz w:val="28"/>
          <w:szCs w:val="28"/>
        </w:rPr>
        <w:t>).</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3.5.1. Срок выполнения административной процедуры - в течение 7 дней с момента выхода распоряжения об утверждении акта выбора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3.5.2. Результатом выполнения административной процедуры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сообщение в СМИ.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3.5.3.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об утверждении акта выбора земельного участка и сообщение в СМИ о возможном предстоящем строительстве объекта.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3.6.1. Уполномоченный специалист Администрации формирует пакет документов по земельному участку к торгам:</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заказывает изготовление межевого плана;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осуществляет постановку земельного участка на государственный кадастровый учет;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заказывает независимую оценку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3.6.2. Срок выполнения административной процедуры - в течение 90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3.6.3. Результатом выполнения административной процедуры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постановка земельного участка на государственный кадастровый учет;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независимая оценка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3.6.4.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 Формирование пакета документов, необходимых для предоставления земельного участка (межевание, независимая оценка).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постановления об утверждении акта выбора земельного участка и сообщение в СМИ о возможном предстоящем строительстве объекта.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3.7.1. Уполномоченный специалист Администрации выдает заявителю постановление об утверждении акта выбора земельного участка.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Для получения необходимой и обязательной услуги - проведение кадастровых работ с выдачей межевого плана - следует обратиться в землеустроительные организации или к кадастровым инженерам, имеющим право осуществлять соответствующие виды деятельности.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Заявитель заказывает изготовление межевого плана у кадастрового инженера и осуществляет постановку земельного участка на государственный кадастровый учет.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3.7.2. Срок выполнения административной процедуры - в течение 90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3.7.3. Результатом выполнения административной процедуры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постановка земельного участка на государственный кадастровый учет.</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3.7.4.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 Подготовка и согласование распоряжения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сформированный пакет документов для проведения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3.8.1. Уполномоченный специалист Администрации готовит проект постановления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3.8.2. Срок выполнения административной процедуры - в течение 18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3.8.3. Результатом выполнения административной процедуры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постановление Администрации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3.8.4.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 Информирование населения в СМИ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Специалист, ответственный за предоставление муниципальной услуги, обеспечивает публикацию сообщения о проведении торгов в официальном   сайте Российской Федерации в сети Интернет (</w:t>
      </w:r>
      <w:hyperlink r:id="rId25" w:history="1">
        <w:r w:rsidRPr="00514079">
          <w:rPr>
            <w:rStyle w:val="a3"/>
            <w:rFonts w:ascii="Times New Roman" w:hAnsi="Times New Roman" w:cs="Times New Roman"/>
            <w:sz w:val="28"/>
            <w:szCs w:val="28"/>
          </w:rPr>
          <w:t>www.torgi.gov.ru</w:t>
        </w:r>
      </w:hyperlink>
      <w:r w:rsidRPr="00514079">
        <w:rPr>
          <w:rFonts w:ascii="Times New Roman" w:hAnsi="Times New Roman" w:cs="Times New Roman"/>
          <w:sz w:val="28"/>
          <w:szCs w:val="28"/>
        </w:rPr>
        <w:t xml:space="preserve">) и на официальном сайте сельского поселения </w:t>
      </w:r>
      <w:r w:rsidR="00647F3D">
        <w:rPr>
          <w:rFonts w:ascii="Times New Roman" w:hAnsi="Times New Roman" w:cs="Times New Roman"/>
          <w:sz w:val="28"/>
          <w:szCs w:val="28"/>
        </w:rPr>
        <w:t>Старый Черек</w:t>
      </w:r>
      <w:r w:rsidRPr="00514079">
        <w:rPr>
          <w:rFonts w:ascii="Times New Roman" w:hAnsi="Times New Roman" w:cs="Times New Roman"/>
          <w:sz w:val="28"/>
          <w:szCs w:val="28"/>
        </w:rPr>
        <w:t>.</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3.9.1. Срок выполнения административной процедуры - в течение 7 дней с момента выхода распоряжения о проведении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3.9.2. Результатом выполнения административной процедуры является: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сообщение в СМИ.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3.9.3.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 Прием заявки на участие в торгах.</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3.10.1. Основанием для начала административной процедуры является подача заявителем либо его уполномоченным представителем заявки и документов посредством личного приема в Администрацию.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3.10.2. Для участия в торгах претендент представляет в Администрацию (лично или через своего представителя) в установленный в извещении о проведении торгов срок заявку,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договора аренды земельного участка и иные документы в соответствии с перечнем, опубликованным в </w:t>
      </w:r>
      <w:r w:rsidRPr="00514079">
        <w:rPr>
          <w:rFonts w:ascii="Times New Roman" w:hAnsi="Times New Roman" w:cs="Times New Roman"/>
          <w:sz w:val="28"/>
          <w:szCs w:val="28"/>
        </w:rPr>
        <w:lastRenderedPageBreak/>
        <w:t>извещении о проведении торгов. Заявка и опись представленных документов составляются в 2 экземплярах, один из которых остается в Администрации, другой - у претендента.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ходе приема документов специалист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проверяет правильность оформления документов, представленных претендентами;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каждом экземпляре документов специалистом Администрации делается отметка о принятии заявки с указанием номера, даты и времени подачи документов;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3.10.3. Максимальный срок исполнения административной процедуры - 30 дней.</w:t>
      </w:r>
    </w:p>
    <w:p w:rsidR="003D374C" w:rsidRPr="00514079" w:rsidRDefault="003D374C" w:rsidP="003D374C">
      <w:pPr>
        <w:autoSpaceDE w:val="0"/>
        <w:autoSpaceDN w:val="0"/>
        <w:adjustRightInd w:val="0"/>
        <w:ind w:firstLine="540"/>
        <w:jc w:val="both"/>
        <w:rPr>
          <w:bCs/>
        </w:rPr>
      </w:pPr>
      <w:r w:rsidRPr="00514079">
        <w:rPr>
          <w:bCs/>
          <w:shd w:val="clear" w:color="auto" w:fill="FFFFFF"/>
        </w:rPr>
        <w:t>В исключительных случаях, а также в случае направления запроса, предусмотренного</w:t>
      </w:r>
      <w:r w:rsidRPr="00514079">
        <w:rPr>
          <w:rStyle w:val="apple-converted-space"/>
          <w:bCs/>
          <w:shd w:val="clear" w:color="auto" w:fill="FFFFFF"/>
        </w:rPr>
        <w:t> </w:t>
      </w:r>
      <w:hyperlink r:id="rId26" w:anchor="block_1002" w:history="1">
        <w:r w:rsidRPr="00514079">
          <w:rPr>
            <w:rStyle w:val="a3"/>
            <w:bCs/>
          </w:rPr>
          <w:t>частью 2 статьи 10</w:t>
        </w:r>
      </w:hyperlink>
      <w:r w:rsidRPr="00514079">
        <w:rPr>
          <w:rStyle w:val="apple-converted-space"/>
          <w:bCs/>
          <w:shd w:val="clear" w:color="auto" w:fill="FFFFFF"/>
        </w:rPr>
        <w:t>  Федерального закона от № 59-ФЗ, глава Администрации вправе продлить срок рассмотрения обращения о предоставлении муниципальной услуги, не более чем на 30 дней, уведомив о продлении срока его рассмотрения гражданина, направившего обращение</w:t>
      </w:r>
      <w:r w:rsidRPr="00514079">
        <w:rPr>
          <w:bCs/>
        </w:rPr>
        <w:t>.</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3.10.4. Результатом выполнения административной процедуры является регистрация заявок в журнале регистрации заявлений.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3.10.5.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 Межведомственное взаимодействие.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3.11.1. Специалист Администрации в течение трех дней с момента регистрации заявок направляет межведомственный запрос 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Управление ФНС России по КБР.</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Срок направления запроса и получение ответа составляет 3 (три) рабочих дня.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3.11.2.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 Проведение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исполнения административной процедуры является информационное сообщение в СМИ о дне и времени проведения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3.12.1. Торги проводятся в соответствии со </w:t>
      </w:r>
      <w:hyperlink r:id="rId27" w:history="1">
        <w:r w:rsidRPr="00514079">
          <w:rPr>
            <w:rFonts w:ascii="Times New Roman" w:hAnsi="Times New Roman" w:cs="Times New Roman"/>
            <w:sz w:val="28"/>
            <w:szCs w:val="28"/>
          </w:rPr>
          <w:t>ст. 38.1</w:t>
        </w:r>
      </w:hyperlink>
      <w:r w:rsidRPr="00514079">
        <w:rPr>
          <w:rFonts w:ascii="Times New Roman" w:hAnsi="Times New Roman" w:cs="Times New Roman"/>
          <w:sz w:val="28"/>
          <w:szCs w:val="28"/>
        </w:rPr>
        <w:t xml:space="preserve"> и </w:t>
      </w:r>
      <w:hyperlink r:id="rId28" w:history="1">
        <w:r w:rsidRPr="00514079">
          <w:rPr>
            <w:rFonts w:ascii="Times New Roman" w:hAnsi="Times New Roman" w:cs="Times New Roman"/>
            <w:sz w:val="28"/>
            <w:szCs w:val="28"/>
          </w:rPr>
          <w:t>ст. 38.2</w:t>
        </w:r>
      </w:hyperlink>
      <w:r w:rsidRPr="00514079">
        <w:rPr>
          <w:rFonts w:ascii="Times New Roman" w:hAnsi="Times New Roman" w:cs="Times New Roman"/>
          <w:sz w:val="28"/>
          <w:szCs w:val="28"/>
        </w:rPr>
        <w:t xml:space="preserve"> Земельного кодекса Российской Федерации.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Победителем торгов признается участник торгов, предложивший наибольшую цену или наибольший размер арендной платы.</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3.12.2. Результатом исполнения административной процедуры является подписание с победителем торгов протокола об итогах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Проигравшие участники торгов подают заявления о возврате задатков.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3.12.3. Способ фиксации - на бумажном носителе.</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 Заключение договора аренды на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3.13.1. Основанием для начала исполнения административной процедуры является протокол об итогах состоявшихся торгов.</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3.13.2. Уполномоченный специалист 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передает договор для подписания у сторон;</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регистрирует договор в журнале регистрации;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выдает договор заявителю.</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3.13.3. Результатом исполнения административной процедуры является заключение договора купли продажи либо аренды на земельный участок.</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3.13.4. Максимальный срок исполнения административной процедуры - 5 рабочих дней.</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глава</w:t>
      </w:r>
      <w:r w:rsidR="0042057A">
        <w:rPr>
          <w:rFonts w:ascii="Times New Roman" w:hAnsi="Times New Roman" w:cs="Times New Roman"/>
          <w:sz w:val="28"/>
          <w:szCs w:val="28"/>
        </w:rPr>
        <w:t xml:space="preserve"> </w:t>
      </w:r>
      <w:r w:rsidRPr="00514079">
        <w:rPr>
          <w:rFonts w:ascii="Times New Roman" w:hAnsi="Times New Roman" w:cs="Times New Roman"/>
          <w:sz w:val="28"/>
          <w:szCs w:val="28"/>
        </w:rPr>
        <w:t>Администрации.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3.13.5. Способ фиксации - бумажный носитель.</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4. ФОРМЫ КОНТРОЛЯ ЗА ИСПОЛНЕНИЕМ</w:t>
      </w:r>
    </w:p>
    <w:p w:rsidR="003D374C" w:rsidRPr="00514079" w:rsidRDefault="003D374C" w:rsidP="003D374C">
      <w:pPr>
        <w:pStyle w:val="ConsPlusNormal"/>
        <w:ind w:firstLine="709"/>
        <w:jc w:val="center"/>
        <w:rPr>
          <w:rFonts w:ascii="Times New Roman" w:hAnsi="Times New Roman" w:cs="Times New Roman"/>
          <w:b/>
          <w:sz w:val="28"/>
          <w:szCs w:val="28"/>
        </w:rPr>
      </w:pPr>
      <w:r w:rsidRPr="00514079">
        <w:rPr>
          <w:rFonts w:ascii="Times New Roman" w:hAnsi="Times New Roman" w:cs="Times New Roman"/>
          <w:b/>
          <w:sz w:val="28"/>
          <w:szCs w:val="28"/>
        </w:rPr>
        <w:t>АДМИНИСТРАТИВНОГО РЕГЛАМЕНТА</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4.1. Порядок осуществления контроля за соблюдением и исполнением ответственными должностными лицами положений административного регламента.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предоставлением муниципальной услуги осуществляется Главой Администрации и должностными лицами, указанными в </w:t>
      </w:r>
      <w:hyperlink w:anchor="Par175" w:history="1">
        <w:r w:rsidRPr="00514079">
          <w:rPr>
            <w:rFonts w:ascii="Times New Roman" w:hAnsi="Times New Roman" w:cs="Times New Roman"/>
            <w:sz w:val="28"/>
            <w:szCs w:val="28"/>
          </w:rPr>
          <w:t>разделе 3</w:t>
        </w:r>
      </w:hyperlink>
      <w:r w:rsidRPr="00514079">
        <w:rPr>
          <w:rFonts w:ascii="Times New Roman" w:hAnsi="Times New Roman" w:cs="Times New Roman"/>
          <w:sz w:val="28"/>
          <w:szCs w:val="28"/>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Кабардино-Балкарской Республики и Сельского поселения </w:t>
      </w:r>
      <w:r w:rsidR="0042057A">
        <w:rPr>
          <w:rFonts w:ascii="Times New Roman" w:hAnsi="Times New Roman" w:cs="Times New Roman"/>
          <w:sz w:val="28"/>
          <w:szCs w:val="28"/>
        </w:rPr>
        <w:t xml:space="preserve"> </w:t>
      </w:r>
      <w:r w:rsidR="00647F3D">
        <w:rPr>
          <w:color w:val="FF0000"/>
          <w:sz w:val="28"/>
          <w:szCs w:val="28"/>
        </w:rPr>
        <w:t>Старый Черек</w:t>
      </w:r>
      <w:r w:rsidR="0042057A" w:rsidRPr="007C311F">
        <w:rPr>
          <w:color w:val="FF0000"/>
          <w:sz w:val="28"/>
          <w:szCs w:val="28"/>
        </w:rPr>
        <w:t xml:space="preserve">  Урванского</w:t>
      </w:r>
      <w:r w:rsidR="0042057A">
        <w:rPr>
          <w:sz w:val="28"/>
          <w:szCs w:val="28"/>
        </w:rPr>
        <w:t xml:space="preserve"> </w:t>
      </w:r>
      <w:r w:rsidR="0042057A" w:rsidRPr="00514079">
        <w:rPr>
          <w:sz w:val="28"/>
          <w:szCs w:val="28"/>
        </w:rPr>
        <w:t xml:space="preserve"> </w:t>
      </w:r>
      <w:r w:rsidRPr="00514079">
        <w:rPr>
          <w:rFonts w:ascii="Times New Roman" w:hAnsi="Times New Roman" w:cs="Times New Roman"/>
          <w:sz w:val="28"/>
          <w:szCs w:val="28"/>
        </w:rPr>
        <w:t>муниципального района.</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4.2.2. Периодичность проведения проверок может носить плановый характер (осуществляться на основании полугодовых или годовых планов работы, утверждаемых  Главой Администрации) или внеплановый характер (по конкретному обращению заявителя).</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4.3. Ответственность должностных лиц за решения и действия (бездействие), принимаемые в ходе предоставления 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законодательством Российской Федерации.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4.4. Требования к порядку и формам контроля за предоставлением </w:t>
      </w:r>
      <w:r w:rsidRPr="00514079">
        <w:rPr>
          <w:rFonts w:ascii="Times New Roman" w:hAnsi="Times New Roman" w:cs="Times New Roman"/>
          <w:sz w:val="28"/>
          <w:szCs w:val="28"/>
        </w:rPr>
        <w:lastRenderedPageBreak/>
        <w:t>муниципальной услуги.</w:t>
      </w:r>
    </w:p>
    <w:p w:rsidR="003D374C" w:rsidRPr="00514079" w:rsidRDefault="003D374C" w:rsidP="003D374C">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3D374C" w:rsidRPr="00514079" w:rsidRDefault="003D374C" w:rsidP="003D374C">
      <w:pPr>
        <w:pStyle w:val="ConsPlusNormal"/>
        <w:ind w:firstLine="709"/>
        <w:jc w:val="both"/>
        <w:rPr>
          <w:rFonts w:ascii="Times New Roman" w:hAnsi="Times New Roman" w:cs="Times New Roman"/>
          <w:sz w:val="28"/>
          <w:szCs w:val="28"/>
        </w:rPr>
      </w:pPr>
    </w:p>
    <w:p w:rsidR="003D374C" w:rsidRPr="00514079" w:rsidRDefault="003D374C" w:rsidP="003D374C">
      <w:pPr>
        <w:ind w:left="-567" w:right="-284" w:firstLine="567"/>
        <w:jc w:val="center"/>
        <w:rPr>
          <w:b/>
          <w:sz w:val="28"/>
          <w:szCs w:val="28"/>
        </w:rPr>
      </w:pPr>
      <w:r w:rsidRPr="0051407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3D374C" w:rsidRPr="00514079" w:rsidRDefault="003D374C" w:rsidP="003D374C">
      <w:pPr>
        <w:widowControl w:val="0"/>
        <w:jc w:val="center"/>
        <w:rPr>
          <w:sz w:val="28"/>
          <w:szCs w:val="28"/>
        </w:rPr>
      </w:pPr>
    </w:p>
    <w:p w:rsidR="003D374C" w:rsidRPr="00514079" w:rsidRDefault="003D374C" w:rsidP="003D374C">
      <w:pPr>
        <w:pStyle w:val="a4"/>
        <w:ind w:firstLine="709"/>
        <w:jc w:val="both"/>
        <w:rPr>
          <w:sz w:val="28"/>
          <w:szCs w:val="28"/>
        </w:rPr>
      </w:pPr>
      <w:r w:rsidRPr="00514079">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3D374C" w:rsidRPr="00514079" w:rsidRDefault="003D374C" w:rsidP="003D374C">
      <w:pPr>
        <w:pStyle w:val="a4"/>
        <w:ind w:firstLine="709"/>
        <w:jc w:val="both"/>
        <w:rPr>
          <w:sz w:val="28"/>
          <w:szCs w:val="28"/>
        </w:rPr>
      </w:pPr>
      <w:r w:rsidRPr="00514079">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w:t>
      </w:r>
      <w:r w:rsidR="0042057A">
        <w:rPr>
          <w:sz w:val="28"/>
          <w:szCs w:val="28"/>
        </w:rPr>
        <w:t xml:space="preserve"> </w:t>
      </w:r>
      <w:r w:rsidR="00647F3D">
        <w:rPr>
          <w:color w:val="FF0000"/>
          <w:sz w:val="28"/>
          <w:szCs w:val="28"/>
        </w:rPr>
        <w:t>Старый Черек</w:t>
      </w:r>
      <w:r w:rsidR="0042057A" w:rsidRPr="007C311F">
        <w:rPr>
          <w:color w:val="FF0000"/>
          <w:sz w:val="28"/>
          <w:szCs w:val="28"/>
        </w:rPr>
        <w:t xml:space="preserve">  Урванского</w:t>
      </w:r>
      <w:r w:rsidR="0042057A">
        <w:rPr>
          <w:sz w:val="28"/>
          <w:szCs w:val="28"/>
        </w:rPr>
        <w:t xml:space="preserve"> </w:t>
      </w:r>
      <w:r w:rsidR="0042057A" w:rsidRPr="00514079">
        <w:rPr>
          <w:sz w:val="28"/>
          <w:szCs w:val="28"/>
        </w:rPr>
        <w:t xml:space="preserve"> </w:t>
      </w:r>
      <w:r w:rsidRPr="00514079">
        <w:rPr>
          <w:sz w:val="28"/>
          <w:szCs w:val="28"/>
        </w:rPr>
        <w:t>муниципального района (далее - администрация) .</w:t>
      </w:r>
    </w:p>
    <w:p w:rsidR="003D374C" w:rsidRPr="00514079" w:rsidRDefault="003D374C" w:rsidP="003D374C">
      <w:pPr>
        <w:pStyle w:val="a4"/>
        <w:ind w:firstLine="709"/>
        <w:jc w:val="both"/>
        <w:rPr>
          <w:sz w:val="28"/>
          <w:szCs w:val="28"/>
        </w:rPr>
      </w:pPr>
      <w:r w:rsidRPr="00514079">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514079">
        <w:rPr>
          <w:sz w:val="28"/>
          <w:szCs w:val="28"/>
        </w:rPr>
        <w:t>Интернет</w:t>
      </w:r>
      <w:r>
        <w:rPr>
          <w:sz w:val="28"/>
          <w:szCs w:val="28"/>
        </w:rPr>
        <w:t>»</w:t>
      </w:r>
      <w:r w:rsidRPr="00514079">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3D374C" w:rsidRPr="00514079" w:rsidRDefault="003D374C" w:rsidP="003D374C">
      <w:pPr>
        <w:pStyle w:val="a4"/>
        <w:ind w:firstLine="709"/>
        <w:jc w:val="both"/>
        <w:rPr>
          <w:sz w:val="28"/>
          <w:szCs w:val="28"/>
        </w:rPr>
      </w:pPr>
      <w:r w:rsidRPr="00514079">
        <w:rPr>
          <w:sz w:val="28"/>
          <w:szCs w:val="28"/>
        </w:rPr>
        <w:t xml:space="preserve">Содержание устного обращения заносится в карточку личного приема гражданина.                     </w:t>
      </w:r>
    </w:p>
    <w:p w:rsidR="003D374C" w:rsidRPr="00514079" w:rsidRDefault="003D374C" w:rsidP="003D374C">
      <w:pPr>
        <w:pStyle w:val="a4"/>
        <w:ind w:firstLine="709"/>
        <w:jc w:val="both"/>
        <w:rPr>
          <w:sz w:val="28"/>
          <w:szCs w:val="28"/>
        </w:rPr>
      </w:pPr>
      <w:r w:rsidRPr="00514079">
        <w:rPr>
          <w:sz w:val="28"/>
          <w:szCs w:val="28"/>
        </w:rPr>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D374C" w:rsidRPr="00514079" w:rsidRDefault="003D374C" w:rsidP="003D374C">
      <w:pPr>
        <w:pStyle w:val="a4"/>
        <w:ind w:firstLine="709"/>
        <w:jc w:val="both"/>
        <w:rPr>
          <w:sz w:val="28"/>
          <w:szCs w:val="28"/>
        </w:rPr>
      </w:pPr>
      <w:r w:rsidRPr="00514079">
        <w:rPr>
          <w:sz w:val="28"/>
          <w:szCs w:val="28"/>
        </w:rPr>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3D374C" w:rsidRPr="00514079" w:rsidRDefault="003D374C" w:rsidP="003D374C">
      <w:pPr>
        <w:pStyle w:val="a4"/>
        <w:ind w:firstLine="709"/>
        <w:jc w:val="both"/>
        <w:rPr>
          <w:sz w:val="28"/>
          <w:szCs w:val="28"/>
        </w:rPr>
      </w:pPr>
      <w:r w:rsidRPr="00514079">
        <w:rPr>
          <w:sz w:val="28"/>
          <w:szCs w:val="28"/>
        </w:rPr>
        <w:lastRenderedPageBreak/>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374C" w:rsidRPr="00514079" w:rsidRDefault="003D374C" w:rsidP="003D374C">
      <w:pPr>
        <w:pStyle w:val="a4"/>
        <w:ind w:firstLine="709"/>
        <w:jc w:val="both"/>
        <w:rPr>
          <w:sz w:val="28"/>
          <w:szCs w:val="28"/>
        </w:rPr>
      </w:pPr>
      <w:r w:rsidRPr="00514079">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374C" w:rsidRPr="00514079" w:rsidRDefault="003D374C" w:rsidP="003D374C">
      <w:pPr>
        <w:ind w:firstLine="709"/>
        <w:jc w:val="both"/>
        <w:rPr>
          <w:sz w:val="28"/>
          <w:szCs w:val="28"/>
        </w:rPr>
      </w:pPr>
      <w:r w:rsidRPr="00514079">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3D374C" w:rsidRPr="00514079" w:rsidRDefault="003D374C" w:rsidP="003D374C">
      <w:pPr>
        <w:ind w:firstLine="709"/>
        <w:jc w:val="both"/>
        <w:rPr>
          <w:sz w:val="28"/>
          <w:szCs w:val="28"/>
        </w:rPr>
      </w:pPr>
      <w:r w:rsidRPr="00514079">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
    <w:p w:rsidR="003D374C" w:rsidRPr="00514079" w:rsidRDefault="003D374C" w:rsidP="003D374C">
      <w:pPr>
        <w:ind w:firstLine="709"/>
        <w:jc w:val="both"/>
        <w:rPr>
          <w:sz w:val="28"/>
          <w:szCs w:val="28"/>
        </w:rPr>
      </w:pPr>
      <w:r w:rsidRPr="00514079">
        <w:rPr>
          <w:sz w:val="28"/>
          <w:szCs w:val="28"/>
        </w:rPr>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p>
    <w:p w:rsidR="003D374C" w:rsidRPr="00514079" w:rsidRDefault="003D374C" w:rsidP="003D374C">
      <w:pPr>
        <w:ind w:firstLine="709"/>
        <w:jc w:val="both"/>
        <w:rPr>
          <w:sz w:val="28"/>
          <w:szCs w:val="28"/>
        </w:rPr>
      </w:pPr>
      <w:r w:rsidRPr="00514079">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3D374C" w:rsidRPr="00514079" w:rsidRDefault="003D374C" w:rsidP="003D374C">
      <w:pPr>
        <w:pStyle w:val="a4"/>
        <w:ind w:firstLine="709"/>
        <w:jc w:val="both"/>
        <w:rPr>
          <w:sz w:val="28"/>
          <w:szCs w:val="28"/>
        </w:rPr>
      </w:pPr>
      <w:r w:rsidRPr="0051407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3D374C" w:rsidRPr="00514079" w:rsidRDefault="003D374C" w:rsidP="003D374C">
      <w:pPr>
        <w:pStyle w:val="a4"/>
        <w:ind w:firstLine="709"/>
        <w:jc w:val="both"/>
        <w:rPr>
          <w:sz w:val="28"/>
          <w:szCs w:val="28"/>
        </w:rPr>
      </w:pPr>
      <w:r w:rsidRPr="00514079">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3D374C" w:rsidRPr="00514079" w:rsidRDefault="003D374C" w:rsidP="003D374C">
      <w:pPr>
        <w:pStyle w:val="a4"/>
        <w:spacing w:before="0" w:beforeAutospacing="0" w:after="0" w:afterAutospacing="0"/>
        <w:ind w:firstLine="709"/>
        <w:jc w:val="both"/>
        <w:rPr>
          <w:sz w:val="28"/>
          <w:szCs w:val="28"/>
        </w:rPr>
      </w:pPr>
      <w:r w:rsidRPr="00514079">
        <w:rPr>
          <w:sz w:val="28"/>
          <w:szCs w:val="28"/>
        </w:rPr>
        <w:t xml:space="preserve">Если в результате рассмотрения обращения жалоба признана обоснованной, то соответствующим должностным лицом принимается решение о привлечении к </w:t>
      </w:r>
      <w:r w:rsidRPr="00514079">
        <w:rPr>
          <w:sz w:val="28"/>
          <w:szCs w:val="28"/>
        </w:rPr>
        <w:lastRenderedPageBreak/>
        <w:t>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3D374C" w:rsidRPr="00514079" w:rsidRDefault="003D374C" w:rsidP="003D374C">
      <w:pPr>
        <w:ind w:firstLine="709"/>
        <w:jc w:val="both"/>
        <w:rPr>
          <w:sz w:val="28"/>
          <w:szCs w:val="28"/>
        </w:rPr>
      </w:pPr>
      <w:r w:rsidRPr="00514079">
        <w:rPr>
          <w:sz w:val="28"/>
          <w:szCs w:val="28"/>
        </w:rPr>
        <w:t xml:space="preserve">   Заявитель вправе получать информацию и документы, необходимые для обоснования и рассмотрения жалобы.</w:t>
      </w:r>
    </w:p>
    <w:p w:rsidR="003D374C" w:rsidRPr="00514079" w:rsidRDefault="003D374C" w:rsidP="003D374C">
      <w:pPr>
        <w:ind w:firstLine="709"/>
        <w:jc w:val="both"/>
        <w:rPr>
          <w:sz w:val="28"/>
          <w:szCs w:val="28"/>
        </w:rPr>
      </w:pPr>
      <w:r w:rsidRPr="00514079">
        <w:rPr>
          <w:sz w:val="28"/>
          <w:szCs w:val="28"/>
        </w:rPr>
        <w:t>Решение по жалобе может быть обжаловано в соответствии с действующим законодательством.</w:t>
      </w:r>
    </w:p>
    <w:p w:rsidR="003D374C" w:rsidRPr="00514079" w:rsidRDefault="003D374C" w:rsidP="003D374C">
      <w:pPr>
        <w:ind w:firstLine="709"/>
        <w:jc w:val="both"/>
        <w:rPr>
          <w:sz w:val="28"/>
          <w:szCs w:val="28"/>
        </w:rPr>
      </w:pPr>
      <w:r w:rsidRPr="00514079">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3" w:name="Par300"/>
      <w:bookmarkEnd w:id="3"/>
    </w:p>
    <w:p w:rsidR="003D374C" w:rsidRPr="00514079" w:rsidRDefault="003D374C" w:rsidP="003D374C">
      <w:pPr>
        <w:tabs>
          <w:tab w:val="left" w:pos="10206"/>
          <w:tab w:val="left" w:pos="10348"/>
          <w:tab w:val="left" w:pos="10490"/>
        </w:tabs>
        <w:autoSpaceDE w:val="0"/>
        <w:autoSpaceDN w:val="0"/>
        <w:adjustRightInd w:val="0"/>
        <w:ind w:firstLine="709"/>
        <w:jc w:val="both"/>
        <w:rPr>
          <w:sz w:val="28"/>
          <w:szCs w:val="28"/>
        </w:rPr>
      </w:pPr>
    </w:p>
    <w:p w:rsidR="003D374C" w:rsidRPr="00514079" w:rsidRDefault="003D374C" w:rsidP="003D374C">
      <w:pPr>
        <w:ind w:firstLine="709"/>
        <w:jc w:val="both"/>
        <w:rPr>
          <w:sz w:val="28"/>
          <w:szCs w:val="28"/>
        </w:rPr>
      </w:pPr>
    </w:p>
    <w:p w:rsidR="003D374C" w:rsidRPr="00514079" w:rsidRDefault="003D374C" w:rsidP="003D374C">
      <w:pPr>
        <w:ind w:firstLine="709"/>
        <w:jc w:val="both"/>
        <w:rPr>
          <w:sz w:val="28"/>
          <w:szCs w:val="28"/>
        </w:rPr>
      </w:pPr>
    </w:p>
    <w:p w:rsidR="003D374C" w:rsidRPr="00514079" w:rsidRDefault="003D374C" w:rsidP="003D374C">
      <w:pPr>
        <w:widowControl w:val="0"/>
        <w:jc w:val="center"/>
        <w:rPr>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p>
    <w:p w:rsidR="003D374C" w:rsidRPr="00514079" w:rsidRDefault="003D374C" w:rsidP="003D374C">
      <w:pPr>
        <w:ind w:left="4253"/>
        <w:jc w:val="center"/>
        <w:rPr>
          <w:b/>
          <w:sz w:val="28"/>
          <w:szCs w:val="28"/>
        </w:rPr>
      </w:pPr>
      <w:r w:rsidRPr="00514079">
        <w:rPr>
          <w:b/>
          <w:sz w:val="28"/>
          <w:szCs w:val="28"/>
        </w:rPr>
        <w:t>Приложение №1</w:t>
      </w:r>
    </w:p>
    <w:p w:rsidR="003D374C" w:rsidRPr="00514079" w:rsidRDefault="003D374C" w:rsidP="003D374C">
      <w:pPr>
        <w:shd w:val="clear" w:color="auto" w:fill="FFFFFF"/>
        <w:autoSpaceDE w:val="0"/>
        <w:autoSpaceDN w:val="0"/>
        <w:adjustRightInd w:val="0"/>
        <w:ind w:left="4253"/>
        <w:jc w:val="center"/>
        <w:rPr>
          <w:b/>
          <w:sz w:val="28"/>
          <w:szCs w:val="28"/>
        </w:rPr>
      </w:pPr>
      <w:r w:rsidRPr="00514079">
        <w:rPr>
          <w:b/>
          <w:sz w:val="28"/>
          <w:szCs w:val="28"/>
        </w:rPr>
        <w:t xml:space="preserve">к административному регламенту по предоставлению муниципальной услуги </w:t>
      </w:r>
      <w:r>
        <w:rPr>
          <w:b/>
          <w:sz w:val="28"/>
          <w:szCs w:val="28"/>
        </w:rPr>
        <w:t>«</w:t>
      </w:r>
      <w:r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Pr>
          <w:b/>
          <w:sz w:val="28"/>
          <w:szCs w:val="28"/>
        </w:rPr>
        <w:t>»</w:t>
      </w:r>
    </w:p>
    <w:p w:rsidR="003D374C" w:rsidRPr="00514079" w:rsidRDefault="003D374C" w:rsidP="003D374C">
      <w:pPr>
        <w:ind w:left="4253"/>
        <w:jc w:val="center"/>
        <w:rPr>
          <w:b/>
          <w:sz w:val="28"/>
          <w:szCs w:val="28"/>
        </w:rPr>
      </w:pPr>
    </w:p>
    <w:p w:rsidR="003D374C" w:rsidRDefault="003D374C" w:rsidP="003D374C">
      <w:pPr>
        <w:ind w:left="4253"/>
        <w:jc w:val="center"/>
        <w:rPr>
          <w:b/>
          <w:sz w:val="28"/>
          <w:szCs w:val="28"/>
        </w:rPr>
      </w:pPr>
    </w:p>
    <w:p w:rsidR="003C4E96" w:rsidRDefault="003C4E96" w:rsidP="003D374C">
      <w:pPr>
        <w:ind w:left="4253"/>
        <w:jc w:val="center"/>
        <w:rPr>
          <w:b/>
          <w:sz w:val="28"/>
          <w:szCs w:val="28"/>
        </w:rPr>
      </w:pPr>
    </w:p>
    <w:p w:rsidR="003C4E96" w:rsidRPr="00514079" w:rsidRDefault="003C4E96" w:rsidP="003D374C">
      <w:pPr>
        <w:ind w:left="4253"/>
        <w:jc w:val="center"/>
        <w:rPr>
          <w:b/>
          <w:sz w:val="28"/>
          <w:szCs w:val="28"/>
        </w:rPr>
      </w:pPr>
    </w:p>
    <w:p w:rsidR="003D374C" w:rsidRPr="00514079" w:rsidRDefault="003D374C" w:rsidP="003D374C">
      <w:pPr>
        <w:ind w:left="4253"/>
        <w:rPr>
          <w:sz w:val="28"/>
          <w:szCs w:val="28"/>
        </w:rPr>
      </w:pPr>
      <w:r w:rsidRPr="00514079">
        <w:rPr>
          <w:sz w:val="28"/>
          <w:szCs w:val="28"/>
        </w:rPr>
        <w:t xml:space="preserve">В  местную администрацию  Сельского поселения </w:t>
      </w:r>
      <w:r w:rsidR="0042057A">
        <w:rPr>
          <w:sz w:val="28"/>
          <w:szCs w:val="28"/>
        </w:rPr>
        <w:t xml:space="preserve"> </w:t>
      </w:r>
      <w:r w:rsidR="00647F3D">
        <w:rPr>
          <w:color w:val="FF0000"/>
          <w:sz w:val="28"/>
          <w:szCs w:val="28"/>
        </w:rPr>
        <w:t>Старый Черек</w:t>
      </w:r>
      <w:r w:rsidR="0042057A" w:rsidRPr="007C311F">
        <w:rPr>
          <w:color w:val="FF0000"/>
          <w:sz w:val="28"/>
          <w:szCs w:val="28"/>
        </w:rPr>
        <w:t xml:space="preserve"> Урванского</w:t>
      </w:r>
      <w:r w:rsidR="0042057A">
        <w:rPr>
          <w:sz w:val="28"/>
          <w:szCs w:val="28"/>
        </w:rPr>
        <w:t xml:space="preserve"> </w:t>
      </w:r>
      <w:r w:rsidR="0042057A" w:rsidRPr="00514079">
        <w:rPr>
          <w:sz w:val="28"/>
          <w:szCs w:val="28"/>
        </w:rPr>
        <w:t xml:space="preserve"> </w:t>
      </w:r>
      <w:r w:rsidRPr="00514079">
        <w:rPr>
          <w:sz w:val="28"/>
          <w:szCs w:val="28"/>
        </w:rPr>
        <w:t>муниципального района КБР</w:t>
      </w:r>
    </w:p>
    <w:p w:rsidR="003D374C" w:rsidRPr="00514079" w:rsidRDefault="003D374C" w:rsidP="003D374C">
      <w:pPr>
        <w:ind w:left="5472"/>
        <w:rPr>
          <w:sz w:val="28"/>
          <w:szCs w:val="28"/>
        </w:rPr>
      </w:pPr>
    </w:p>
    <w:p w:rsidR="003D374C" w:rsidRDefault="003D374C" w:rsidP="003D374C">
      <w:pPr>
        <w:ind w:left="5472"/>
        <w:rPr>
          <w:sz w:val="28"/>
          <w:szCs w:val="28"/>
        </w:rPr>
      </w:pPr>
    </w:p>
    <w:p w:rsidR="003C4E96" w:rsidRDefault="003C4E96" w:rsidP="003D374C">
      <w:pPr>
        <w:ind w:left="5472"/>
        <w:rPr>
          <w:sz w:val="28"/>
          <w:szCs w:val="28"/>
        </w:rPr>
      </w:pPr>
    </w:p>
    <w:p w:rsidR="003C4E96" w:rsidRDefault="003C4E96" w:rsidP="003D374C">
      <w:pPr>
        <w:ind w:left="5472"/>
        <w:rPr>
          <w:sz w:val="28"/>
          <w:szCs w:val="28"/>
        </w:rPr>
      </w:pPr>
    </w:p>
    <w:p w:rsidR="003C4E96" w:rsidRDefault="003C4E96" w:rsidP="003D374C">
      <w:pPr>
        <w:ind w:left="5472"/>
        <w:rPr>
          <w:sz w:val="28"/>
          <w:szCs w:val="28"/>
        </w:rPr>
      </w:pPr>
    </w:p>
    <w:p w:rsidR="003C4E96" w:rsidRDefault="003C4E96" w:rsidP="003D374C">
      <w:pPr>
        <w:ind w:left="5472"/>
        <w:rPr>
          <w:sz w:val="28"/>
          <w:szCs w:val="28"/>
        </w:rPr>
      </w:pPr>
    </w:p>
    <w:p w:rsidR="003C4E96" w:rsidRDefault="003C4E96" w:rsidP="003D374C">
      <w:pPr>
        <w:ind w:left="5472"/>
        <w:rPr>
          <w:sz w:val="28"/>
          <w:szCs w:val="28"/>
        </w:rPr>
      </w:pPr>
    </w:p>
    <w:p w:rsidR="003C4E96" w:rsidRPr="00514079" w:rsidRDefault="003C4E96" w:rsidP="003D374C">
      <w:pPr>
        <w:ind w:left="5472"/>
        <w:rPr>
          <w:sz w:val="28"/>
          <w:szCs w:val="28"/>
        </w:rPr>
      </w:pPr>
    </w:p>
    <w:p w:rsidR="003D374C" w:rsidRPr="00514079" w:rsidRDefault="003D374C" w:rsidP="003D374C">
      <w:pPr>
        <w:jc w:val="center"/>
        <w:rPr>
          <w:b/>
          <w:sz w:val="28"/>
          <w:szCs w:val="28"/>
        </w:rPr>
      </w:pPr>
      <w:r w:rsidRPr="00514079">
        <w:rPr>
          <w:b/>
          <w:sz w:val="28"/>
          <w:szCs w:val="28"/>
        </w:rPr>
        <w:t>З А Я В К А</w:t>
      </w:r>
    </w:p>
    <w:p w:rsidR="003D374C" w:rsidRPr="00514079" w:rsidRDefault="003D374C" w:rsidP="003D374C">
      <w:pPr>
        <w:jc w:val="center"/>
        <w:rPr>
          <w:b/>
          <w:sz w:val="28"/>
          <w:szCs w:val="28"/>
        </w:rPr>
      </w:pPr>
      <w:r w:rsidRPr="00514079">
        <w:rPr>
          <w:b/>
          <w:sz w:val="28"/>
          <w:szCs w:val="28"/>
        </w:rPr>
        <w:t xml:space="preserve">на участие в открытом аукционе (конкурсе) </w:t>
      </w:r>
    </w:p>
    <w:p w:rsidR="003D374C" w:rsidRPr="00514079" w:rsidRDefault="003D374C" w:rsidP="003D374C">
      <w:pPr>
        <w:jc w:val="both"/>
        <w:rPr>
          <w:sz w:val="28"/>
          <w:szCs w:val="28"/>
        </w:rPr>
      </w:pPr>
    </w:p>
    <w:p w:rsidR="003D374C" w:rsidRPr="00514079" w:rsidRDefault="003D374C" w:rsidP="003D374C">
      <w:pPr>
        <w:jc w:val="both"/>
        <w:rPr>
          <w:sz w:val="28"/>
          <w:szCs w:val="28"/>
        </w:rPr>
      </w:pPr>
      <w:r>
        <w:rPr>
          <w:sz w:val="28"/>
          <w:szCs w:val="28"/>
        </w:rPr>
        <w:t>«</w:t>
      </w:r>
      <w:r w:rsidRPr="00514079">
        <w:rPr>
          <w:sz w:val="28"/>
          <w:szCs w:val="28"/>
        </w:rPr>
        <w:t>___</w:t>
      </w:r>
      <w:r>
        <w:rPr>
          <w:sz w:val="28"/>
          <w:szCs w:val="28"/>
        </w:rPr>
        <w:t>»</w:t>
      </w:r>
      <w:r w:rsidR="0042057A">
        <w:rPr>
          <w:sz w:val="28"/>
          <w:szCs w:val="28"/>
        </w:rPr>
        <w:t>_____________20__г.</w:t>
      </w:r>
      <w:r w:rsidR="0042057A">
        <w:rPr>
          <w:sz w:val="28"/>
          <w:szCs w:val="28"/>
        </w:rPr>
        <w:tab/>
      </w:r>
      <w:r w:rsidR="0042057A">
        <w:rPr>
          <w:sz w:val="28"/>
          <w:szCs w:val="28"/>
        </w:rPr>
        <w:tab/>
      </w:r>
      <w:r w:rsidR="0042057A">
        <w:rPr>
          <w:sz w:val="28"/>
          <w:szCs w:val="28"/>
        </w:rPr>
        <w:tab/>
      </w:r>
      <w:r w:rsidR="0042057A">
        <w:rPr>
          <w:sz w:val="28"/>
          <w:szCs w:val="28"/>
        </w:rPr>
        <w:tab/>
      </w:r>
      <w:r w:rsidR="0042057A">
        <w:rPr>
          <w:sz w:val="28"/>
          <w:szCs w:val="28"/>
        </w:rPr>
        <w:tab/>
        <w:t>с.п.</w:t>
      </w:r>
      <w:r w:rsidR="000269B5">
        <w:rPr>
          <w:sz w:val="28"/>
          <w:szCs w:val="28"/>
        </w:rPr>
        <w:t>Старый Черек</w:t>
      </w:r>
    </w:p>
    <w:p w:rsidR="003D374C" w:rsidRPr="00514079" w:rsidRDefault="003D374C" w:rsidP="003D374C">
      <w:pPr>
        <w:jc w:val="both"/>
        <w:rPr>
          <w:sz w:val="28"/>
          <w:szCs w:val="28"/>
        </w:rPr>
      </w:pPr>
      <w:r w:rsidRPr="00514079">
        <w:rPr>
          <w:sz w:val="28"/>
          <w:szCs w:val="28"/>
        </w:rPr>
        <w:t xml:space="preserve"> __________________________________________________________________</w:t>
      </w:r>
    </w:p>
    <w:p w:rsidR="003D374C" w:rsidRPr="00514079" w:rsidRDefault="003D374C" w:rsidP="003D374C">
      <w:pPr>
        <w:jc w:val="both"/>
        <w:rPr>
          <w:sz w:val="28"/>
          <w:szCs w:val="28"/>
        </w:rPr>
      </w:pPr>
      <w:r w:rsidRPr="00514079">
        <w:rPr>
          <w:sz w:val="28"/>
          <w:szCs w:val="28"/>
        </w:rPr>
        <w:t>__________________________________________________________________</w:t>
      </w:r>
    </w:p>
    <w:p w:rsidR="003D374C" w:rsidRPr="00514079" w:rsidRDefault="003D374C" w:rsidP="003D374C">
      <w:pPr>
        <w:jc w:val="both"/>
        <w:rPr>
          <w:sz w:val="28"/>
          <w:szCs w:val="28"/>
        </w:rPr>
      </w:pPr>
      <w:r w:rsidRPr="00514079">
        <w:rPr>
          <w:sz w:val="28"/>
          <w:szCs w:val="28"/>
        </w:rPr>
        <w:t>__________________________________________________________________</w:t>
      </w:r>
    </w:p>
    <w:p w:rsidR="003D374C" w:rsidRPr="00514079" w:rsidRDefault="003D374C" w:rsidP="003D374C">
      <w:pPr>
        <w:jc w:val="both"/>
        <w:rPr>
          <w:sz w:val="28"/>
          <w:szCs w:val="28"/>
        </w:rPr>
      </w:pPr>
      <w:r w:rsidRPr="00514079">
        <w:rPr>
          <w:sz w:val="28"/>
          <w:szCs w:val="28"/>
        </w:rPr>
        <w:t>__________________________________________________________________</w:t>
      </w:r>
    </w:p>
    <w:p w:rsidR="003D374C" w:rsidRPr="00514079" w:rsidRDefault="003D374C" w:rsidP="003D374C">
      <w:pPr>
        <w:jc w:val="center"/>
        <w:rPr>
          <w:sz w:val="28"/>
          <w:szCs w:val="28"/>
        </w:rPr>
      </w:pPr>
      <w:r w:rsidRPr="00514079">
        <w:rPr>
          <w:sz w:val="28"/>
          <w:szCs w:val="28"/>
        </w:rPr>
        <w:t>(фамилия, имя, отчество, паспортные данные физ. лица подающего заявку, телефон)</w:t>
      </w:r>
    </w:p>
    <w:p w:rsidR="003D374C" w:rsidRPr="00514079" w:rsidRDefault="003D374C" w:rsidP="003D374C">
      <w:pPr>
        <w:jc w:val="both"/>
        <w:rPr>
          <w:sz w:val="28"/>
          <w:szCs w:val="28"/>
        </w:rPr>
      </w:pPr>
    </w:p>
    <w:p w:rsidR="003D374C" w:rsidRPr="00514079" w:rsidRDefault="003D374C" w:rsidP="003D374C">
      <w:pPr>
        <w:jc w:val="both"/>
        <w:rPr>
          <w:sz w:val="28"/>
          <w:szCs w:val="28"/>
        </w:rPr>
      </w:pPr>
      <w:r w:rsidRPr="00514079">
        <w:rPr>
          <w:sz w:val="28"/>
          <w:szCs w:val="28"/>
        </w:rPr>
        <w:t xml:space="preserve">именуемые далее – </w:t>
      </w:r>
      <w:r w:rsidRPr="00514079">
        <w:rPr>
          <w:b/>
          <w:sz w:val="28"/>
          <w:szCs w:val="28"/>
        </w:rPr>
        <w:t>Претендент</w:t>
      </w:r>
      <w:r w:rsidRPr="00514079">
        <w:rPr>
          <w:sz w:val="28"/>
          <w:szCs w:val="28"/>
        </w:rPr>
        <w:t xml:space="preserve">, действующего на основании </w:t>
      </w:r>
    </w:p>
    <w:p w:rsidR="003D374C" w:rsidRPr="00514079" w:rsidRDefault="003D374C" w:rsidP="003D374C">
      <w:pPr>
        <w:jc w:val="both"/>
        <w:rPr>
          <w:sz w:val="28"/>
          <w:szCs w:val="28"/>
        </w:rPr>
      </w:pPr>
      <w:r w:rsidRPr="00514079">
        <w:rPr>
          <w:sz w:val="28"/>
          <w:szCs w:val="28"/>
        </w:rPr>
        <w:t>__________________________________________________________________</w:t>
      </w:r>
    </w:p>
    <w:p w:rsidR="003D374C" w:rsidRPr="00514079" w:rsidRDefault="003D374C" w:rsidP="003D374C">
      <w:pPr>
        <w:jc w:val="both"/>
        <w:rPr>
          <w:sz w:val="28"/>
          <w:szCs w:val="28"/>
        </w:rPr>
      </w:pPr>
      <w:r w:rsidRPr="00514079">
        <w:rPr>
          <w:sz w:val="28"/>
          <w:szCs w:val="28"/>
        </w:rPr>
        <w:tab/>
      </w:r>
      <w:r w:rsidRPr="00514079">
        <w:rPr>
          <w:sz w:val="28"/>
          <w:szCs w:val="28"/>
        </w:rPr>
        <w:tab/>
      </w:r>
      <w:r w:rsidRPr="00514079">
        <w:rPr>
          <w:sz w:val="28"/>
          <w:szCs w:val="28"/>
        </w:rPr>
        <w:tab/>
      </w:r>
      <w:r w:rsidRPr="00514079">
        <w:rPr>
          <w:sz w:val="28"/>
          <w:szCs w:val="28"/>
        </w:rPr>
        <w:tab/>
      </w:r>
      <w:r w:rsidRPr="00514079">
        <w:rPr>
          <w:sz w:val="28"/>
          <w:szCs w:val="28"/>
        </w:rPr>
        <w:tab/>
      </w:r>
      <w:r w:rsidRPr="00514079">
        <w:rPr>
          <w:sz w:val="28"/>
          <w:szCs w:val="28"/>
        </w:rPr>
        <w:tab/>
        <w:t>(наименование документа)</w:t>
      </w:r>
    </w:p>
    <w:p w:rsidR="003D374C" w:rsidRPr="00514079" w:rsidRDefault="003D374C" w:rsidP="003D374C">
      <w:pPr>
        <w:jc w:val="both"/>
        <w:rPr>
          <w:sz w:val="28"/>
          <w:szCs w:val="28"/>
        </w:rPr>
      </w:pPr>
      <w:r w:rsidRPr="00514079">
        <w:rPr>
          <w:sz w:val="28"/>
          <w:szCs w:val="28"/>
        </w:rPr>
        <w:t xml:space="preserve">принимая решения об участии в аукционе по приобретению права аренды (собственности) земельного участка для_________________________________________________________ расположенного по адресу: </w:t>
      </w:r>
      <w:r w:rsidRPr="00514079">
        <w:rPr>
          <w:i/>
          <w:sz w:val="28"/>
          <w:szCs w:val="28"/>
        </w:rPr>
        <w:t>____________________________________________</w:t>
      </w:r>
    </w:p>
    <w:p w:rsidR="003D374C" w:rsidRPr="00514079" w:rsidRDefault="003D374C" w:rsidP="003D374C">
      <w:pPr>
        <w:jc w:val="both"/>
        <w:rPr>
          <w:sz w:val="28"/>
          <w:szCs w:val="28"/>
        </w:rPr>
      </w:pPr>
      <w:r w:rsidRPr="00514079">
        <w:rPr>
          <w:sz w:val="28"/>
          <w:szCs w:val="28"/>
        </w:rPr>
        <w:lastRenderedPageBreak/>
        <w:t>__________________________________________________________________</w:t>
      </w:r>
    </w:p>
    <w:p w:rsidR="003D374C" w:rsidRPr="00514079" w:rsidRDefault="003D374C" w:rsidP="003D374C">
      <w:pPr>
        <w:jc w:val="both"/>
        <w:rPr>
          <w:sz w:val="28"/>
          <w:szCs w:val="28"/>
        </w:rPr>
      </w:pPr>
      <w:r w:rsidRPr="00514079">
        <w:rPr>
          <w:sz w:val="28"/>
          <w:szCs w:val="28"/>
        </w:rPr>
        <w:t xml:space="preserve">со следующими характеристиками </w:t>
      </w:r>
    </w:p>
    <w:p w:rsidR="003D374C" w:rsidRPr="00514079" w:rsidRDefault="003D374C" w:rsidP="003D374C">
      <w:pPr>
        <w:jc w:val="both"/>
        <w:rPr>
          <w:sz w:val="28"/>
          <w:szCs w:val="28"/>
        </w:rPr>
      </w:pPr>
      <w:r w:rsidRPr="00514079">
        <w:rPr>
          <w:sz w:val="28"/>
          <w:szCs w:val="28"/>
        </w:rPr>
        <w:t>__________________________________________________________________</w:t>
      </w:r>
    </w:p>
    <w:p w:rsidR="003D374C" w:rsidRPr="00514079" w:rsidRDefault="003D374C" w:rsidP="003D374C">
      <w:pPr>
        <w:jc w:val="center"/>
        <w:rPr>
          <w:b/>
          <w:i/>
          <w:sz w:val="28"/>
          <w:szCs w:val="28"/>
        </w:rPr>
      </w:pPr>
      <w:r w:rsidRPr="00514079">
        <w:rPr>
          <w:b/>
          <w:i/>
          <w:sz w:val="28"/>
          <w:szCs w:val="28"/>
        </w:rPr>
        <w:t>о  б  я  з  у  ю  с  ь:</w:t>
      </w:r>
    </w:p>
    <w:p w:rsidR="003D374C" w:rsidRPr="00514079" w:rsidRDefault="003D374C" w:rsidP="003D374C">
      <w:pPr>
        <w:ind w:firstLine="360"/>
        <w:jc w:val="both"/>
        <w:rPr>
          <w:sz w:val="28"/>
          <w:szCs w:val="28"/>
        </w:rPr>
      </w:pPr>
      <w:r w:rsidRPr="00514079">
        <w:rPr>
          <w:sz w:val="28"/>
          <w:szCs w:val="28"/>
        </w:rPr>
        <w:t xml:space="preserve">1. Соблюдать условия аукциона, содержащиеся в информационном сообщении о проведении аукциона, опубликованном на сайте администрации Сельского поселения </w:t>
      </w:r>
      <w:r w:rsidR="000269B5">
        <w:rPr>
          <w:sz w:val="28"/>
          <w:szCs w:val="28"/>
        </w:rPr>
        <w:t>Старый Черек</w:t>
      </w:r>
      <w:r w:rsidR="0042057A" w:rsidRPr="007C311F">
        <w:rPr>
          <w:color w:val="FF0000"/>
          <w:sz w:val="28"/>
          <w:szCs w:val="28"/>
        </w:rPr>
        <w:t xml:space="preserve">  Урванского</w:t>
      </w:r>
      <w:r w:rsidR="0042057A">
        <w:rPr>
          <w:sz w:val="28"/>
          <w:szCs w:val="28"/>
        </w:rPr>
        <w:t xml:space="preserve"> </w:t>
      </w:r>
      <w:r w:rsidR="0042057A" w:rsidRPr="00514079">
        <w:rPr>
          <w:sz w:val="28"/>
          <w:szCs w:val="28"/>
        </w:rPr>
        <w:t xml:space="preserve"> </w:t>
      </w:r>
      <w:r w:rsidRPr="00514079">
        <w:rPr>
          <w:sz w:val="28"/>
          <w:szCs w:val="28"/>
        </w:rPr>
        <w:t>муниципального района КБР и в официальном печатном издании, а также порядок проведения аукциона, установленный действующим законодательством.</w:t>
      </w:r>
    </w:p>
    <w:p w:rsidR="003D374C" w:rsidRPr="00514079" w:rsidRDefault="003D374C" w:rsidP="003D374C">
      <w:pPr>
        <w:ind w:firstLine="360"/>
        <w:jc w:val="both"/>
        <w:rPr>
          <w:sz w:val="28"/>
          <w:szCs w:val="28"/>
        </w:rPr>
      </w:pPr>
      <w:r w:rsidRPr="00514079">
        <w:rPr>
          <w:sz w:val="28"/>
          <w:szCs w:val="28"/>
        </w:rPr>
        <w:t>2. Претензий по состоянию земельного участка не имею.</w:t>
      </w:r>
    </w:p>
    <w:p w:rsidR="003D374C" w:rsidRPr="00514079" w:rsidRDefault="003D374C" w:rsidP="003D374C">
      <w:pPr>
        <w:ind w:firstLine="360"/>
        <w:jc w:val="both"/>
        <w:rPr>
          <w:sz w:val="28"/>
          <w:szCs w:val="28"/>
        </w:rPr>
      </w:pPr>
      <w:r w:rsidRPr="00514079">
        <w:rPr>
          <w:sz w:val="28"/>
          <w:szCs w:val="28"/>
        </w:rPr>
        <w:t xml:space="preserve">3. В случае признания победителем, уплатить </w:t>
      </w:r>
      <w:r w:rsidRPr="00514079">
        <w:rPr>
          <w:b/>
          <w:sz w:val="28"/>
          <w:szCs w:val="28"/>
        </w:rPr>
        <w:t>Продавцу</w:t>
      </w:r>
      <w:r w:rsidRPr="00514079">
        <w:rPr>
          <w:sz w:val="28"/>
          <w:szCs w:val="28"/>
        </w:rPr>
        <w:t xml:space="preserve"> стоимость, приобретенного права аренды (собственности) земельного участка, установленную по результатам аукциона, в течение десяти дней после утверждения протокола об итогах аукциона.</w:t>
      </w:r>
    </w:p>
    <w:p w:rsidR="003D374C" w:rsidRPr="00514079" w:rsidRDefault="003D374C" w:rsidP="003D374C">
      <w:pPr>
        <w:ind w:firstLine="360"/>
        <w:jc w:val="both"/>
        <w:rPr>
          <w:sz w:val="28"/>
          <w:szCs w:val="28"/>
        </w:rPr>
      </w:pPr>
      <w:r w:rsidRPr="00514079">
        <w:rPr>
          <w:sz w:val="28"/>
          <w:szCs w:val="28"/>
        </w:rPr>
        <w:t xml:space="preserve">До подписания договора аренды (договора купли-продажи) объекта настоящая заявка вместе с протоколом об итогах аукциона  подписанных с </w:t>
      </w:r>
      <w:r w:rsidRPr="00514079">
        <w:rPr>
          <w:b/>
          <w:sz w:val="28"/>
          <w:szCs w:val="28"/>
        </w:rPr>
        <w:t>Продавцом</w:t>
      </w:r>
      <w:r w:rsidRPr="00514079">
        <w:rPr>
          <w:sz w:val="28"/>
          <w:szCs w:val="28"/>
        </w:rPr>
        <w:t xml:space="preserve"> имеет силу договора. </w:t>
      </w:r>
    </w:p>
    <w:p w:rsidR="003D374C" w:rsidRPr="00514079" w:rsidRDefault="003D374C" w:rsidP="003D374C">
      <w:pPr>
        <w:ind w:firstLine="360"/>
        <w:jc w:val="both"/>
        <w:rPr>
          <w:sz w:val="28"/>
          <w:szCs w:val="28"/>
        </w:rPr>
      </w:pPr>
    </w:p>
    <w:p w:rsidR="003D374C" w:rsidRPr="00514079" w:rsidRDefault="003D374C" w:rsidP="003D374C">
      <w:pPr>
        <w:ind w:left="360"/>
        <w:jc w:val="center"/>
        <w:rPr>
          <w:sz w:val="28"/>
          <w:szCs w:val="28"/>
        </w:rPr>
      </w:pPr>
      <w:r w:rsidRPr="00514079">
        <w:rPr>
          <w:sz w:val="28"/>
          <w:szCs w:val="28"/>
        </w:rPr>
        <w:t>К заявке прилагаются:</w:t>
      </w:r>
    </w:p>
    <w:p w:rsidR="003D374C" w:rsidRPr="00514079" w:rsidRDefault="003D374C" w:rsidP="003D374C">
      <w:pPr>
        <w:ind w:firstLine="360"/>
        <w:jc w:val="both"/>
        <w:rPr>
          <w:sz w:val="28"/>
          <w:szCs w:val="28"/>
        </w:rPr>
      </w:pPr>
      <w:r w:rsidRPr="00514079">
        <w:rPr>
          <w:sz w:val="28"/>
          <w:szCs w:val="28"/>
        </w:rPr>
        <w:t xml:space="preserve">1.Платежные поручения с отметкой банка об исполнении, подтверждающие внесение </w:t>
      </w:r>
      <w:r w:rsidRPr="00514079">
        <w:rPr>
          <w:b/>
          <w:sz w:val="28"/>
          <w:szCs w:val="28"/>
        </w:rPr>
        <w:t>Претендентом</w:t>
      </w:r>
      <w:r w:rsidRPr="00514079">
        <w:rPr>
          <w:sz w:val="28"/>
          <w:szCs w:val="28"/>
        </w:rPr>
        <w:t xml:space="preserve"> установленных сумм задатка и регистрационного сбора;</w:t>
      </w:r>
    </w:p>
    <w:p w:rsidR="003D374C" w:rsidRPr="00514079" w:rsidRDefault="003D374C" w:rsidP="003D374C">
      <w:pPr>
        <w:ind w:firstLine="360"/>
        <w:jc w:val="both"/>
        <w:rPr>
          <w:sz w:val="28"/>
          <w:szCs w:val="28"/>
        </w:rPr>
      </w:pPr>
      <w:r w:rsidRPr="00514079">
        <w:rPr>
          <w:sz w:val="28"/>
          <w:szCs w:val="28"/>
        </w:rPr>
        <w:t>2. Копия паспорта;</w:t>
      </w:r>
    </w:p>
    <w:p w:rsidR="003D374C" w:rsidRPr="00514079" w:rsidRDefault="003D374C" w:rsidP="003D374C">
      <w:pPr>
        <w:ind w:firstLine="360"/>
        <w:jc w:val="both"/>
        <w:rPr>
          <w:sz w:val="28"/>
          <w:szCs w:val="28"/>
        </w:rPr>
      </w:pPr>
      <w:r w:rsidRPr="00514079">
        <w:rPr>
          <w:sz w:val="28"/>
          <w:szCs w:val="28"/>
        </w:rPr>
        <w:t>3. Банковские реквизиты.</w:t>
      </w:r>
    </w:p>
    <w:p w:rsidR="003D374C" w:rsidRPr="00514079" w:rsidRDefault="003D374C" w:rsidP="003D374C">
      <w:pPr>
        <w:ind w:firstLine="360"/>
        <w:jc w:val="both"/>
        <w:rPr>
          <w:sz w:val="28"/>
          <w:szCs w:val="28"/>
        </w:rPr>
      </w:pPr>
    </w:p>
    <w:p w:rsidR="003D374C" w:rsidRPr="00514079" w:rsidRDefault="003D374C" w:rsidP="003D374C">
      <w:pPr>
        <w:jc w:val="center"/>
        <w:rPr>
          <w:sz w:val="28"/>
          <w:szCs w:val="28"/>
        </w:rPr>
      </w:pPr>
      <w:r w:rsidRPr="00514079">
        <w:rPr>
          <w:sz w:val="28"/>
          <w:szCs w:val="28"/>
        </w:rPr>
        <w:t xml:space="preserve">Подпись </w:t>
      </w:r>
      <w:r w:rsidRPr="00514079">
        <w:rPr>
          <w:b/>
          <w:sz w:val="28"/>
          <w:szCs w:val="28"/>
        </w:rPr>
        <w:t>Претендента</w:t>
      </w:r>
      <w:r w:rsidRPr="00514079">
        <w:rPr>
          <w:sz w:val="28"/>
          <w:szCs w:val="28"/>
        </w:rPr>
        <w:t xml:space="preserve"> (его полномочного представителя)</w:t>
      </w:r>
    </w:p>
    <w:p w:rsidR="003D374C" w:rsidRPr="00514079" w:rsidRDefault="003D374C" w:rsidP="003D374C">
      <w:pPr>
        <w:jc w:val="center"/>
        <w:rPr>
          <w:sz w:val="28"/>
          <w:szCs w:val="28"/>
        </w:rPr>
      </w:pPr>
    </w:p>
    <w:p w:rsidR="003D374C" w:rsidRPr="00514079" w:rsidRDefault="003D374C" w:rsidP="003D374C">
      <w:pPr>
        <w:rPr>
          <w:sz w:val="28"/>
          <w:szCs w:val="28"/>
        </w:rPr>
      </w:pPr>
      <w:r w:rsidRPr="00514079">
        <w:rPr>
          <w:sz w:val="28"/>
          <w:szCs w:val="28"/>
        </w:rPr>
        <w:t>__________________________________________________________________</w:t>
      </w:r>
    </w:p>
    <w:p w:rsidR="003D374C" w:rsidRPr="00514079" w:rsidRDefault="003D374C" w:rsidP="003D374C">
      <w:pPr>
        <w:rPr>
          <w:sz w:val="28"/>
          <w:szCs w:val="28"/>
        </w:rPr>
      </w:pPr>
      <w:r>
        <w:rPr>
          <w:sz w:val="28"/>
          <w:szCs w:val="28"/>
        </w:rPr>
        <w:t>«</w:t>
      </w:r>
      <w:r w:rsidRPr="00514079">
        <w:rPr>
          <w:sz w:val="28"/>
          <w:szCs w:val="28"/>
        </w:rPr>
        <w:t>___</w:t>
      </w:r>
      <w:r>
        <w:rPr>
          <w:sz w:val="28"/>
          <w:szCs w:val="28"/>
        </w:rPr>
        <w:t>»</w:t>
      </w:r>
      <w:r w:rsidRPr="00514079">
        <w:rPr>
          <w:sz w:val="28"/>
          <w:szCs w:val="28"/>
        </w:rPr>
        <w:t>______________2012г.</w:t>
      </w:r>
    </w:p>
    <w:p w:rsidR="003D374C" w:rsidRPr="00514079" w:rsidRDefault="003D374C" w:rsidP="003D374C">
      <w:pPr>
        <w:rPr>
          <w:sz w:val="28"/>
          <w:szCs w:val="28"/>
        </w:rPr>
      </w:pPr>
    </w:p>
    <w:p w:rsidR="003D374C" w:rsidRPr="00514079" w:rsidRDefault="003D374C" w:rsidP="003D374C">
      <w:pPr>
        <w:rPr>
          <w:sz w:val="28"/>
          <w:szCs w:val="28"/>
        </w:rPr>
      </w:pPr>
      <w:r w:rsidRPr="00514079">
        <w:rPr>
          <w:sz w:val="28"/>
          <w:szCs w:val="28"/>
        </w:rPr>
        <w:t xml:space="preserve">Заявка принята </w:t>
      </w:r>
      <w:r w:rsidRPr="00514079">
        <w:rPr>
          <w:b/>
          <w:sz w:val="28"/>
          <w:szCs w:val="28"/>
        </w:rPr>
        <w:t>Продавцом:</w:t>
      </w:r>
      <w:r w:rsidRPr="00514079">
        <w:rPr>
          <w:sz w:val="28"/>
          <w:szCs w:val="28"/>
        </w:rPr>
        <w:t xml:space="preserve"> _____час _____мин.     </w:t>
      </w:r>
      <w:r>
        <w:rPr>
          <w:sz w:val="28"/>
          <w:szCs w:val="28"/>
        </w:rPr>
        <w:t>«</w:t>
      </w:r>
      <w:r w:rsidRPr="00514079">
        <w:rPr>
          <w:sz w:val="28"/>
          <w:szCs w:val="28"/>
        </w:rPr>
        <w:t>___</w:t>
      </w:r>
      <w:r>
        <w:rPr>
          <w:sz w:val="28"/>
          <w:szCs w:val="28"/>
        </w:rPr>
        <w:t>»</w:t>
      </w:r>
      <w:r w:rsidRPr="00514079">
        <w:rPr>
          <w:sz w:val="28"/>
          <w:szCs w:val="28"/>
        </w:rPr>
        <w:t>__________2012г.    за     № ____</w:t>
      </w:r>
    </w:p>
    <w:p w:rsidR="003D374C" w:rsidRPr="00514079" w:rsidRDefault="003D374C" w:rsidP="003D374C">
      <w:pPr>
        <w:jc w:val="center"/>
        <w:rPr>
          <w:sz w:val="28"/>
          <w:szCs w:val="28"/>
        </w:rPr>
      </w:pPr>
    </w:p>
    <w:p w:rsidR="003D374C" w:rsidRPr="00514079" w:rsidRDefault="003D374C" w:rsidP="003D374C">
      <w:pPr>
        <w:rPr>
          <w:sz w:val="28"/>
          <w:szCs w:val="28"/>
        </w:rPr>
      </w:pPr>
      <w:r w:rsidRPr="00514079">
        <w:rPr>
          <w:sz w:val="28"/>
          <w:szCs w:val="28"/>
        </w:rPr>
        <w:t xml:space="preserve">Подпись уполномоченного лица </w:t>
      </w:r>
      <w:r w:rsidRPr="00514079">
        <w:rPr>
          <w:b/>
          <w:sz w:val="28"/>
          <w:szCs w:val="28"/>
        </w:rPr>
        <w:t xml:space="preserve">Продавца </w:t>
      </w:r>
      <w:r w:rsidRPr="00514079">
        <w:rPr>
          <w:sz w:val="28"/>
          <w:szCs w:val="28"/>
        </w:rPr>
        <w:t>_______________________________________</w:t>
      </w:r>
    </w:p>
    <w:p w:rsidR="003D374C" w:rsidRPr="00514079" w:rsidRDefault="003D374C" w:rsidP="003D374C">
      <w:pPr>
        <w:rPr>
          <w:sz w:val="28"/>
          <w:szCs w:val="28"/>
        </w:rPr>
      </w:pPr>
    </w:p>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Pr="00514079" w:rsidRDefault="003D374C" w:rsidP="003D374C"/>
    <w:p w:rsidR="003D374C" w:rsidRDefault="003D374C" w:rsidP="003D374C"/>
    <w:p w:rsidR="00D33548" w:rsidRDefault="00D33548" w:rsidP="003D374C"/>
    <w:p w:rsidR="003D374C" w:rsidRDefault="003D374C" w:rsidP="003D374C"/>
    <w:p w:rsidR="0038724E" w:rsidRDefault="0038724E" w:rsidP="003D374C"/>
    <w:p w:rsidR="0038724E" w:rsidRDefault="0038724E" w:rsidP="003D374C"/>
    <w:p w:rsidR="0038724E" w:rsidRPr="00514079" w:rsidRDefault="0038724E" w:rsidP="003D374C"/>
    <w:p w:rsidR="003D374C" w:rsidRPr="00514079" w:rsidRDefault="003D374C" w:rsidP="003D374C">
      <w:pPr>
        <w:ind w:left="4253"/>
        <w:jc w:val="center"/>
        <w:rPr>
          <w:b/>
          <w:sz w:val="28"/>
          <w:szCs w:val="28"/>
        </w:rPr>
      </w:pPr>
      <w:r w:rsidRPr="00514079">
        <w:rPr>
          <w:b/>
          <w:sz w:val="28"/>
          <w:szCs w:val="28"/>
        </w:rPr>
        <w:t>Приложение №2</w:t>
      </w:r>
    </w:p>
    <w:p w:rsidR="003D374C" w:rsidRPr="00514079" w:rsidRDefault="003D374C" w:rsidP="003D374C">
      <w:pPr>
        <w:shd w:val="clear" w:color="auto" w:fill="FFFFFF"/>
        <w:autoSpaceDE w:val="0"/>
        <w:autoSpaceDN w:val="0"/>
        <w:adjustRightInd w:val="0"/>
        <w:ind w:left="4253"/>
        <w:jc w:val="center"/>
        <w:rPr>
          <w:b/>
          <w:sz w:val="28"/>
          <w:szCs w:val="28"/>
        </w:rPr>
      </w:pPr>
      <w:r w:rsidRPr="00514079">
        <w:rPr>
          <w:b/>
          <w:sz w:val="28"/>
          <w:szCs w:val="28"/>
        </w:rPr>
        <w:t xml:space="preserve">к административному регламенту по предоставлению муниципальной услуги </w:t>
      </w:r>
      <w:r>
        <w:rPr>
          <w:b/>
          <w:sz w:val="28"/>
          <w:szCs w:val="28"/>
        </w:rPr>
        <w:t>«</w:t>
      </w:r>
      <w:r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Pr>
          <w:b/>
          <w:sz w:val="28"/>
          <w:szCs w:val="28"/>
        </w:rPr>
        <w:t>»</w:t>
      </w:r>
    </w:p>
    <w:p w:rsidR="003D374C" w:rsidRPr="00514079" w:rsidRDefault="003D374C" w:rsidP="003D374C">
      <w:pPr>
        <w:shd w:val="clear" w:color="auto" w:fill="FFFFFF"/>
        <w:autoSpaceDE w:val="0"/>
        <w:autoSpaceDN w:val="0"/>
        <w:adjustRightInd w:val="0"/>
        <w:ind w:left="4253"/>
        <w:jc w:val="center"/>
        <w:rPr>
          <w:b/>
          <w:sz w:val="28"/>
          <w:szCs w:val="28"/>
        </w:rPr>
      </w:pPr>
    </w:p>
    <w:p w:rsidR="003D374C" w:rsidRPr="00514079" w:rsidRDefault="003D374C" w:rsidP="003D374C"/>
    <w:p w:rsidR="003D374C" w:rsidRPr="00514079" w:rsidRDefault="003D374C" w:rsidP="003D374C">
      <w:pPr>
        <w:jc w:val="center"/>
        <w:rPr>
          <w:b/>
          <w:sz w:val="28"/>
          <w:szCs w:val="28"/>
        </w:rPr>
      </w:pPr>
      <w:r w:rsidRPr="00514079">
        <w:rPr>
          <w:b/>
          <w:sz w:val="28"/>
          <w:szCs w:val="28"/>
        </w:rPr>
        <w:t>Блок - схема предоставления муниципальной услуги</w:t>
      </w:r>
    </w:p>
    <w:p w:rsidR="003D374C" w:rsidRPr="002A579E" w:rsidRDefault="003D374C" w:rsidP="003D374C">
      <w:r>
        <w:rPr>
          <w:noProof/>
        </w:rPr>
        <w:lastRenderedPageBreak/>
        <w:drawing>
          <wp:inline distT="0" distB="0" distL="0" distR="0">
            <wp:extent cx="5935980" cy="6896100"/>
            <wp:effectExtent l="19050" t="0" r="7620" b="0"/>
            <wp:docPr id="1" name="Рисунок 1" descr="схема комплек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комплексное"/>
                    <pic:cNvPicPr>
                      <a:picLocks noChangeAspect="1" noChangeArrowheads="1"/>
                    </pic:cNvPicPr>
                  </pic:nvPicPr>
                  <pic:blipFill>
                    <a:blip r:embed="rId29"/>
                    <a:srcRect/>
                    <a:stretch>
                      <a:fillRect/>
                    </a:stretch>
                  </pic:blipFill>
                  <pic:spPr bwMode="auto">
                    <a:xfrm>
                      <a:off x="0" y="0"/>
                      <a:ext cx="5935980" cy="6896100"/>
                    </a:xfrm>
                    <a:prstGeom prst="rect">
                      <a:avLst/>
                    </a:prstGeom>
                    <a:noFill/>
                    <a:ln w="9525">
                      <a:noFill/>
                      <a:miter lim="800000"/>
                      <a:headEnd/>
                      <a:tailEnd/>
                    </a:ln>
                  </pic:spPr>
                </pic:pic>
              </a:graphicData>
            </a:graphic>
          </wp:inline>
        </w:drawing>
      </w:r>
    </w:p>
    <w:p w:rsidR="003D374C" w:rsidRPr="00492E18" w:rsidRDefault="003D374C" w:rsidP="003D374C">
      <w:pPr>
        <w:ind w:left="5664"/>
        <w:jc w:val="both"/>
        <w:rPr>
          <w:sz w:val="28"/>
          <w:szCs w:val="28"/>
        </w:rPr>
      </w:pPr>
    </w:p>
    <w:p w:rsidR="00285EC6" w:rsidRDefault="00285EC6"/>
    <w:p w:rsidR="00285EC6" w:rsidRPr="00285EC6" w:rsidRDefault="00285EC6" w:rsidP="00285EC6"/>
    <w:p w:rsidR="00285EC6" w:rsidRPr="00285EC6" w:rsidRDefault="00285EC6" w:rsidP="00285EC6"/>
    <w:p w:rsidR="00285EC6" w:rsidRPr="00285EC6" w:rsidRDefault="00285EC6" w:rsidP="00285EC6"/>
    <w:p w:rsidR="00285EC6" w:rsidRPr="00285EC6" w:rsidRDefault="00285EC6" w:rsidP="00285EC6"/>
    <w:p w:rsidR="00285EC6" w:rsidRPr="00285EC6" w:rsidRDefault="00285EC6" w:rsidP="00285EC6"/>
    <w:p w:rsidR="00285EC6" w:rsidRPr="00285EC6" w:rsidRDefault="00285EC6" w:rsidP="00285EC6"/>
    <w:p w:rsidR="00285EC6" w:rsidRPr="00285EC6" w:rsidRDefault="00285EC6" w:rsidP="00285EC6"/>
    <w:p w:rsidR="00285EC6" w:rsidRPr="00285EC6" w:rsidRDefault="00285EC6" w:rsidP="00285EC6"/>
    <w:p w:rsidR="00285EC6" w:rsidRDefault="00285EC6" w:rsidP="00285EC6"/>
    <w:p w:rsidR="00285EC6" w:rsidRDefault="00285EC6" w:rsidP="00285EC6"/>
    <w:p w:rsidR="00285EC6" w:rsidRDefault="00285EC6" w:rsidP="00285EC6">
      <w:pPr>
        <w:shd w:val="clear" w:color="auto" w:fill="FFFFFF"/>
        <w:tabs>
          <w:tab w:val="left" w:pos="713"/>
        </w:tabs>
      </w:pPr>
      <w:r>
        <w:tab/>
      </w:r>
    </w:p>
    <w:p w:rsidR="00285EC6" w:rsidRDefault="00285EC6" w:rsidP="00285EC6">
      <w:pPr>
        <w:shd w:val="clear" w:color="auto" w:fill="FFFFFF"/>
        <w:tabs>
          <w:tab w:val="left" w:pos="713"/>
        </w:tabs>
      </w:pPr>
    </w:p>
    <w:p w:rsidR="00285EC6" w:rsidRDefault="00285EC6" w:rsidP="00285EC6">
      <w:pPr>
        <w:shd w:val="clear" w:color="auto" w:fill="FFFFFF"/>
        <w:tabs>
          <w:tab w:val="left" w:pos="713"/>
        </w:tabs>
      </w:pPr>
    </w:p>
    <w:p w:rsidR="00285EC6" w:rsidRDefault="00285EC6" w:rsidP="00285EC6">
      <w:pPr>
        <w:shd w:val="clear" w:color="auto" w:fill="FFFFFF"/>
        <w:tabs>
          <w:tab w:val="left" w:pos="713"/>
        </w:tabs>
      </w:pPr>
    </w:p>
    <w:p w:rsidR="003C4E96" w:rsidRDefault="003C4E96" w:rsidP="00285EC6">
      <w:pPr>
        <w:shd w:val="clear" w:color="auto" w:fill="FFFFFF"/>
        <w:tabs>
          <w:tab w:val="left" w:pos="713"/>
        </w:tabs>
      </w:pPr>
    </w:p>
    <w:p w:rsidR="003C4E96" w:rsidRDefault="003C4E96" w:rsidP="00285EC6">
      <w:pPr>
        <w:shd w:val="clear" w:color="auto" w:fill="FFFFFF"/>
        <w:tabs>
          <w:tab w:val="left" w:pos="713"/>
        </w:tabs>
      </w:pPr>
    </w:p>
    <w:p w:rsidR="003C4E96" w:rsidRDefault="003C4E96" w:rsidP="00285EC6">
      <w:pPr>
        <w:shd w:val="clear" w:color="auto" w:fill="FFFFFF"/>
        <w:tabs>
          <w:tab w:val="left" w:pos="713"/>
        </w:tabs>
      </w:pPr>
    </w:p>
    <w:p w:rsidR="00285EC6" w:rsidRDefault="00285EC6" w:rsidP="00285EC6">
      <w:pPr>
        <w:shd w:val="clear" w:color="auto" w:fill="FFFFFF"/>
        <w:tabs>
          <w:tab w:val="left" w:pos="713"/>
        </w:tabs>
      </w:pPr>
    </w:p>
    <w:p w:rsidR="00285EC6" w:rsidRDefault="00285EC6" w:rsidP="00285EC6">
      <w:pPr>
        <w:shd w:val="clear" w:color="auto" w:fill="FFFFFF"/>
        <w:tabs>
          <w:tab w:val="left" w:pos="713"/>
        </w:tabs>
        <w:rPr>
          <w:color w:val="000000"/>
        </w:rPr>
      </w:pPr>
    </w:p>
    <w:p w:rsidR="00285EC6" w:rsidRDefault="00285EC6" w:rsidP="00285EC6">
      <w:pPr>
        <w:shd w:val="clear" w:color="auto" w:fill="FFFFFF"/>
        <w:tabs>
          <w:tab w:val="left" w:pos="713"/>
        </w:tabs>
        <w:rPr>
          <w:color w:val="000000"/>
        </w:rPr>
      </w:pPr>
      <w:r>
        <w:rPr>
          <w:color w:val="000000"/>
        </w:rPr>
        <w:t xml:space="preserve">                                                                А К Т</w:t>
      </w:r>
    </w:p>
    <w:p w:rsidR="00285EC6" w:rsidRDefault="00285EC6" w:rsidP="00285EC6">
      <w:pPr>
        <w:shd w:val="clear" w:color="auto" w:fill="FFFFFF"/>
        <w:tabs>
          <w:tab w:val="left" w:pos="713"/>
        </w:tabs>
        <w:rPr>
          <w:color w:val="000000"/>
        </w:rPr>
      </w:pPr>
      <w:r>
        <w:rPr>
          <w:color w:val="000000"/>
        </w:rPr>
        <w:t xml:space="preserve">                      Об обнародовании муниципального правового акта</w:t>
      </w:r>
    </w:p>
    <w:p w:rsidR="00285EC6" w:rsidRDefault="00285EC6" w:rsidP="00285EC6">
      <w:pPr>
        <w:shd w:val="clear" w:color="auto" w:fill="FFFFFF"/>
        <w:tabs>
          <w:tab w:val="left" w:pos="713"/>
        </w:tabs>
        <w:rPr>
          <w:color w:val="000000"/>
        </w:rPr>
      </w:pPr>
    </w:p>
    <w:p w:rsidR="00285EC6" w:rsidRDefault="00E72022" w:rsidP="00285EC6">
      <w:pPr>
        <w:numPr>
          <w:ilvl w:val="0"/>
          <w:numId w:val="1"/>
        </w:numPr>
        <w:shd w:val="clear" w:color="auto" w:fill="FFFFFF"/>
        <w:tabs>
          <w:tab w:val="left" w:pos="713"/>
        </w:tabs>
        <w:rPr>
          <w:color w:val="000000"/>
          <w:sz w:val="28"/>
          <w:szCs w:val="28"/>
        </w:rPr>
      </w:pPr>
      <w:r>
        <w:rPr>
          <w:color w:val="000000"/>
        </w:rPr>
        <w:t>Постановление №17</w:t>
      </w:r>
      <w:r w:rsidR="00285EC6">
        <w:rPr>
          <w:color w:val="000000"/>
        </w:rPr>
        <w:t xml:space="preserve"> с.п.Старый Черек Урванского муницип</w:t>
      </w:r>
      <w:r w:rsidR="00D2785E">
        <w:rPr>
          <w:color w:val="000000"/>
        </w:rPr>
        <w:t>ального района КБР от 11</w:t>
      </w:r>
      <w:r>
        <w:rPr>
          <w:color w:val="000000"/>
        </w:rPr>
        <w:t>.02.2016г.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285EC6">
        <w:rPr>
          <w:color w:val="000000"/>
        </w:rPr>
        <w:t>».</w:t>
      </w:r>
    </w:p>
    <w:p w:rsidR="00285EC6" w:rsidRDefault="00285EC6" w:rsidP="00285EC6">
      <w:pPr>
        <w:shd w:val="clear" w:color="auto" w:fill="FFFFFF"/>
        <w:tabs>
          <w:tab w:val="left" w:pos="713"/>
        </w:tabs>
        <w:ind w:left="720"/>
        <w:rPr>
          <w:color w:val="000000"/>
          <w:sz w:val="28"/>
          <w:szCs w:val="28"/>
        </w:rPr>
      </w:pPr>
      <w:r>
        <w:rPr>
          <w:color w:val="000000"/>
        </w:rPr>
        <w:t>Период обнародования с</w:t>
      </w:r>
      <w:r w:rsidR="00D2785E">
        <w:rPr>
          <w:color w:val="000000"/>
        </w:rPr>
        <w:t xml:space="preserve"> 12</w:t>
      </w:r>
      <w:r w:rsidR="003C4E96">
        <w:rPr>
          <w:color w:val="000000"/>
        </w:rPr>
        <w:t>.02.2016г. по 24.09.2016г.</w:t>
      </w:r>
      <w:r>
        <w:rPr>
          <w:color w:val="000000"/>
        </w:rPr>
        <w:t xml:space="preserve"> </w:t>
      </w:r>
    </w:p>
    <w:p w:rsidR="00285EC6" w:rsidRDefault="00285EC6" w:rsidP="00285EC6">
      <w:pPr>
        <w:shd w:val="clear" w:color="auto" w:fill="FFFFFF"/>
        <w:tabs>
          <w:tab w:val="left" w:pos="713"/>
        </w:tabs>
        <w:spacing w:line="324" w:lineRule="exact"/>
        <w:rPr>
          <w:color w:val="000000"/>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034"/>
        <w:gridCol w:w="3713"/>
        <w:gridCol w:w="2386"/>
      </w:tblGrid>
      <w:tr w:rsidR="00285EC6" w:rsidTr="00285EC6">
        <w:tc>
          <w:tcPr>
            <w:tcW w:w="67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w:t>
            </w:r>
          </w:p>
          <w:p w:rsidR="00285EC6" w:rsidRDefault="00285EC6">
            <w:pPr>
              <w:spacing w:line="360" w:lineRule="auto"/>
              <w:rPr>
                <w:lang w:eastAsia="en-US"/>
              </w:rPr>
            </w:pPr>
            <w:r>
              <w:rPr>
                <w:lang w:eastAsia="en-US"/>
              </w:rPr>
              <w:t>п/п</w:t>
            </w:r>
          </w:p>
        </w:tc>
        <w:tc>
          <w:tcPr>
            <w:tcW w:w="303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 xml:space="preserve"> Ф.И.О. руководителя</w:t>
            </w:r>
          </w:p>
        </w:tc>
        <w:tc>
          <w:tcPr>
            <w:tcW w:w="3713"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адрес, название организации</w:t>
            </w:r>
          </w:p>
        </w:tc>
        <w:tc>
          <w:tcPr>
            <w:tcW w:w="2386"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Подпись печати</w:t>
            </w:r>
          </w:p>
        </w:tc>
      </w:tr>
      <w:tr w:rsidR="00285EC6" w:rsidTr="00285EC6">
        <w:tc>
          <w:tcPr>
            <w:tcW w:w="67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1</w:t>
            </w:r>
          </w:p>
        </w:tc>
        <w:tc>
          <w:tcPr>
            <w:tcW w:w="303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Мирзов Х.К.</w:t>
            </w:r>
          </w:p>
        </w:tc>
        <w:tc>
          <w:tcPr>
            <w:tcW w:w="3713"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с.п.Старый Черек ул.Ленина 129 местная администрация с.п.Старый Черек</w:t>
            </w:r>
          </w:p>
        </w:tc>
        <w:tc>
          <w:tcPr>
            <w:tcW w:w="2386" w:type="dxa"/>
            <w:tcBorders>
              <w:top w:val="single" w:sz="4" w:space="0" w:color="auto"/>
              <w:left w:val="single" w:sz="4" w:space="0" w:color="auto"/>
              <w:bottom w:val="single" w:sz="4" w:space="0" w:color="auto"/>
              <w:right w:val="single" w:sz="4" w:space="0" w:color="auto"/>
            </w:tcBorders>
          </w:tcPr>
          <w:p w:rsidR="00285EC6" w:rsidRDefault="00285EC6">
            <w:pPr>
              <w:spacing w:line="360" w:lineRule="auto"/>
              <w:rPr>
                <w:lang w:eastAsia="en-US"/>
              </w:rPr>
            </w:pPr>
          </w:p>
        </w:tc>
      </w:tr>
      <w:tr w:rsidR="00285EC6" w:rsidTr="00285EC6">
        <w:tc>
          <w:tcPr>
            <w:tcW w:w="67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2</w:t>
            </w:r>
          </w:p>
        </w:tc>
        <w:tc>
          <w:tcPr>
            <w:tcW w:w="303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Альборов А.С</w:t>
            </w:r>
          </w:p>
        </w:tc>
        <w:tc>
          <w:tcPr>
            <w:tcW w:w="3713"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с.п.Старый Черек, ул.Ленина 130 МОУ СОШ №1 с.п.Старый Черек</w:t>
            </w:r>
          </w:p>
        </w:tc>
        <w:tc>
          <w:tcPr>
            <w:tcW w:w="2386" w:type="dxa"/>
            <w:tcBorders>
              <w:top w:val="single" w:sz="4" w:space="0" w:color="auto"/>
              <w:left w:val="single" w:sz="4" w:space="0" w:color="auto"/>
              <w:bottom w:val="single" w:sz="4" w:space="0" w:color="auto"/>
              <w:right w:val="single" w:sz="4" w:space="0" w:color="auto"/>
            </w:tcBorders>
          </w:tcPr>
          <w:p w:rsidR="00285EC6" w:rsidRDefault="00285EC6">
            <w:pPr>
              <w:spacing w:line="360" w:lineRule="auto"/>
              <w:rPr>
                <w:lang w:eastAsia="en-US"/>
              </w:rPr>
            </w:pPr>
          </w:p>
        </w:tc>
      </w:tr>
      <w:tr w:rsidR="00285EC6" w:rsidTr="00285EC6">
        <w:tc>
          <w:tcPr>
            <w:tcW w:w="67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3</w:t>
            </w:r>
          </w:p>
        </w:tc>
        <w:tc>
          <w:tcPr>
            <w:tcW w:w="303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Иванова Р.Ф.</w:t>
            </w:r>
          </w:p>
        </w:tc>
        <w:tc>
          <w:tcPr>
            <w:tcW w:w="3713"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с.п.Старый Черек, ул.Ленина 29 МОУ СОШ№2 с.п.Старый Черек</w:t>
            </w:r>
          </w:p>
        </w:tc>
        <w:tc>
          <w:tcPr>
            <w:tcW w:w="2386" w:type="dxa"/>
            <w:tcBorders>
              <w:top w:val="single" w:sz="4" w:space="0" w:color="auto"/>
              <w:left w:val="single" w:sz="4" w:space="0" w:color="auto"/>
              <w:bottom w:val="single" w:sz="4" w:space="0" w:color="auto"/>
              <w:right w:val="single" w:sz="4" w:space="0" w:color="auto"/>
            </w:tcBorders>
          </w:tcPr>
          <w:p w:rsidR="00285EC6" w:rsidRDefault="00285EC6">
            <w:pPr>
              <w:spacing w:line="360" w:lineRule="auto"/>
              <w:rPr>
                <w:lang w:eastAsia="en-US"/>
              </w:rPr>
            </w:pPr>
          </w:p>
        </w:tc>
      </w:tr>
      <w:tr w:rsidR="00285EC6" w:rsidTr="00285EC6">
        <w:tc>
          <w:tcPr>
            <w:tcW w:w="67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4</w:t>
            </w:r>
          </w:p>
        </w:tc>
        <w:tc>
          <w:tcPr>
            <w:tcW w:w="303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Шампарова Л.Б.</w:t>
            </w:r>
          </w:p>
        </w:tc>
        <w:tc>
          <w:tcPr>
            <w:tcW w:w="3713"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с.п.Старый Черек ул.Ленина 129 МУК «Старочерекская сельская библиотека»</w:t>
            </w:r>
          </w:p>
        </w:tc>
        <w:tc>
          <w:tcPr>
            <w:tcW w:w="2386" w:type="dxa"/>
            <w:tcBorders>
              <w:top w:val="single" w:sz="4" w:space="0" w:color="auto"/>
              <w:left w:val="single" w:sz="4" w:space="0" w:color="auto"/>
              <w:bottom w:val="single" w:sz="4" w:space="0" w:color="auto"/>
              <w:right w:val="single" w:sz="4" w:space="0" w:color="auto"/>
            </w:tcBorders>
          </w:tcPr>
          <w:p w:rsidR="00285EC6" w:rsidRDefault="00285EC6">
            <w:pPr>
              <w:spacing w:line="360" w:lineRule="auto"/>
              <w:rPr>
                <w:lang w:eastAsia="en-US"/>
              </w:rPr>
            </w:pPr>
          </w:p>
        </w:tc>
      </w:tr>
      <w:tr w:rsidR="00285EC6" w:rsidTr="00285EC6">
        <w:tc>
          <w:tcPr>
            <w:tcW w:w="67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5</w:t>
            </w:r>
          </w:p>
        </w:tc>
        <w:tc>
          <w:tcPr>
            <w:tcW w:w="3034"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Иванова С.Х.</w:t>
            </w:r>
          </w:p>
        </w:tc>
        <w:tc>
          <w:tcPr>
            <w:tcW w:w="3713" w:type="dxa"/>
            <w:tcBorders>
              <w:top w:val="single" w:sz="4" w:space="0" w:color="auto"/>
              <w:left w:val="single" w:sz="4" w:space="0" w:color="auto"/>
              <w:bottom w:val="single" w:sz="4" w:space="0" w:color="auto"/>
              <w:right w:val="single" w:sz="4" w:space="0" w:color="auto"/>
            </w:tcBorders>
            <w:hideMark/>
          </w:tcPr>
          <w:p w:rsidR="00285EC6" w:rsidRDefault="00285EC6">
            <w:pPr>
              <w:spacing w:line="360" w:lineRule="auto"/>
              <w:rPr>
                <w:lang w:eastAsia="en-US"/>
              </w:rPr>
            </w:pPr>
            <w:r>
              <w:rPr>
                <w:lang w:eastAsia="en-US"/>
              </w:rPr>
              <w:t>с.п.Старый Черек ул.Ленина 126 МУК «Сельский дом культуры»</w:t>
            </w:r>
          </w:p>
        </w:tc>
        <w:tc>
          <w:tcPr>
            <w:tcW w:w="2386" w:type="dxa"/>
            <w:tcBorders>
              <w:top w:val="single" w:sz="4" w:space="0" w:color="auto"/>
              <w:left w:val="single" w:sz="4" w:space="0" w:color="auto"/>
              <w:bottom w:val="single" w:sz="4" w:space="0" w:color="auto"/>
              <w:right w:val="single" w:sz="4" w:space="0" w:color="auto"/>
            </w:tcBorders>
          </w:tcPr>
          <w:p w:rsidR="00285EC6" w:rsidRDefault="00285EC6">
            <w:pPr>
              <w:spacing w:line="360" w:lineRule="auto"/>
              <w:rPr>
                <w:lang w:eastAsia="en-US"/>
              </w:rPr>
            </w:pPr>
          </w:p>
        </w:tc>
      </w:tr>
    </w:tbl>
    <w:p w:rsidR="00285EC6" w:rsidRDefault="00285EC6" w:rsidP="00285EC6">
      <w:pPr>
        <w:spacing w:line="360" w:lineRule="auto"/>
      </w:pPr>
    </w:p>
    <w:p w:rsidR="00285EC6" w:rsidRDefault="00285EC6" w:rsidP="00285EC6">
      <w:pPr>
        <w:shd w:val="clear" w:color="auto" w:fill="FFFFFF"/>
        <w:tabs>
          <w:tab w:val="left" w:pos="713"/>
        </w:tabs>
        <w:spacing w:line="324" w:lineRule="exact"/>
        <w:rPr>
          <w:color w:val="000000"/>
          <w:sz w:val="28"/>
          <w:szCs w:val="28"/>
        </w:rPr>
      </w:pPr>
    </w:p>
    <w:p w:rsidR="00285EC6" w:rsidRDefault="00285EC6" w:rsidP="00285EC6">
      <w:pPr>
        <w:shd w:val="clear" w:color="auto" w:fill="FFFFFF"/>
        <w:tabs>
          <w:tab w:val="left" w:pos="713"/>
        </w:tabs>
        <w:spacing w:line="324" w:lineRule="exact"/>
        <w:rPr>
          <w:color w:val="000000"/>
          <w:sz w:val="28"/>
          <w:szCs w:val="28"/>
        </w:rPr>
      </w:pPr>
    </w:p>
    <w:p w:rsidR="00285EC6" w:rsidRDefault="00285EC6" w:rsidP="00285EC6">
      <w:pPr>
        <w:shd w:val="clear" w:color="auto" w:fill="FFFFFF"/>
        <w:tabs>
          <w:tab w:val="left" w:pos="713"/>
        </w:tabs>
        <w:spacing w:line="324" w:lineRule="exact"/>
        <w:rPr>
          <w:color w:val="000000"/>
          <w:sz w:val="28"/>
          <w:szCs w:val="28"/>
        </w:rPr>
      </w:pPr>
    </w:p>
    <w:p w:rsidR="00285EC6" w:rsidRDefault="00285EC6" w:rsidP="00285EC6">
      <w:pPr>
        <w:shd w:val="clear" w:color="auto" w:fill="FFFFFF"/>
        <w:tabs>
          <w:tab w:val="left" w:pos="713"/>
        </w:tabs>
        <w:spacing w:line="324" w:lineRule="exact"/>
        <w:rPr>
          <w:color w:val="000000"/>
          <w:sz w:val="28"/>
          <w:szCs w:val="28"/>
        </w:rPr>
      </w:pPr>
    </w:p>
    <w:p w:rsidR="00285EC6" w:rsidRDefault="00285EC6" w:rsidP="00285EC6"/>
    <w:p w:rsidR="00846C8E" w:rsidRPr="00285EC6" w:rsidRDefault="00846C8E" w:rsidP="00285EC6">
      <w:pPr>
        <w:tabs>
          <w:tab w:val="left" w:pos="1470"/>
        </w:tabs>
      </w:pPr>
    </w:p>
    <w:sectPr w:rsidR="00846C8E" w:rsidRPr="00285EC6" w:rsidSect="00E045DB">
      <w:pgSz w:w="11906" w:h="16838"/>
      <w:pgMar w:top="719" w:right="74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D5C" w:rsidRDefault="00DB6D5C" w:rsidP="00285EC6">
      <w:r>
        <w:separator/>
      </w:r>
    </w:p>
  </w:endnote>
  <w:endnote w:type="continuationSeparator" w:id="1">
    <w:p w:rsidR="00DB6D5C" w:rsidRDefault="00DB6D5C" w:rsidP="00285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D5C" w:rsidRDefault="00DB6D5C" w:rsidP="00285EC6">
      <w:r>
        <w:separator/>
      </w:r>
    </w:p>
  </w:footnote>
  <w:footnote w:type="continuationSeparator" w:id="1">
    <w:p w:rsidR="00DB6D5C" w:rsidRDefault="00DB6D5C" w:rsidP="00285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E4A81"/>
    <w:multiLevelType w:val="hybridMultilevel"/>
    <w:tmpl w:val="54A6C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374C"/>
    <w:rsid w:val="00016FC4"/>
    <w:rsid w:val="000269B5"/>
    <w:rsid w:val="00057058"/>
    <w:rsid w:val="001371B6"/>
    <w:rsid w:val="00150389"/>
    <w:rsid w:val="001F4E53"/>
    <w:rsid w:val="00285EC6"/>
    <w:rsid w:val="002B116C"/>
    <w:rsid w:val="00306843"/>
    <w:rsid w:val="0038724E"/>
    <w:rsid w:val="003A319E"/>
    <w:rsid w:val="003C4E96"/>
    <w:rsid w:val="003C53BF"/>
    <w:rsid w:val="003D374C"/>
    <w:rsid w:val="003F3155"/>
    <w:rsid w:val="004063C0"/>
    <w:rsid w:val="0042057A"/>
    <w:rsid w:val="00444850"/>
    <w:rsid w:val="00452B0D"/>
    <w:rsid w:val="0052036E"/>
    <w:rsid w:val="005E038B"/>
    <w:rsid w:val="00647F3D"/>
    <w:rsid w:val="007C311F"/>
    <w:rsid w:val="007E66C6"/>
    <w:rsid w:val="00846C8E"/>
    <w:rsid w:val="0089178A"/>
    <w:rsid w:val="008D0886"/>
    <w:rsid w:val="00917C64"/>
    <w:rsid w:val="00A6430C"/>
    <w:rsid w:val="00A8616C"/>
    <w:rsid w:val="00A90BC7"/>
    <w:rsid w:val="00AD22AB"/>
    <w:rsid w:val="00AF3966"/>
    <w:rsid w:val="00C0434E"/>
    <w:rsid w:val="00CE0D0F"/>
    <w:rsid w:val="00D2785E"/>
    <w:rsid w:val="00D33548"/>
    <w:rsid w:val="00DB6D5C"/>
    <w:rsid w:val="00E045DB"/>
    <w:rsid w:val="00E72022"/>
    <w:rsid w:val="00E771BC"/>
    <w:rsid w:val="00E77EE7"/>
    <w:rsid w:val="00F004B0"/>
    <w:rsid w:val="00FB2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FC4"/>
    <w:pPr>
      <w:keepNext/>
      <w:widowControl w:val="0"/>
      <w:overflowPunct w:val="0"/>
      <w:autoSpaceDE w:val="0"/>
      <w:autoSpaceDN w:val="0"/>
      <w:adjustRightInd w:val="0"/>
      <w:outlineLvl w:val="0"/>
    </w:pPr>
    <w:rPr>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74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rsid w:val="003D374C"/>
    <w:rPr>
      <w:color w:val="0000FF"/>
      <w:u w:val="single"/>
    </w:rPr>
  </w:style>
  <w:style w:type="paragraph" w:styleId="a4">
    <w:name w:val="Normal (Web)"/>
    <w:basedOn w:val="a"/>
    <w:rsid w:val="003D374C"/>
    <w:pPr>
      <w:spacing w:before="100" w:beforeAutospacing="1" w:after="100" w:afterAutospacing="1"/>
    </w:pPr>
  </w:style>
  <w:style w:type="character" w:customStyle="1" w:styleId="apple-converted-space">
    <w:name w:val="apple-converted-space"/>
    <w:basedOn w:val="a0"/>
    <w:rsid w:val="003D374C"/>
  </w:style>
  <w:style w:type="paragraph" w:styleId="a5">
    <w:name w:val="Balloon Text"/>
    <w:basedOn w:val="a"/>
    <w:link w:val="a6"/>
    <w:uiPriority w:val="99"/>
    <w:semiHidden/>
    <w:unhideWhenUsed/>
    <w:rsid w:val="003D374C"/>
    <w:rPr>
      <w:rFonts w:ascii="Tahoma" w:hAnsi="Tahoma" w:cs="Tahoma"/>
      <w:sz w:val="16"/>
      <w:szCs w:val="16"/>
    </w:rPr>
  </w:style>
  <w:style w:type="character" w:customStyle="1" w:styleId="a6">
    <w:name w:val="Текст выноски Знак"/>
    <w:basedOn w:val="a0"/>
    <w:link w:val="a5"/>
    <w:uiPriority w:val="99"/>
    <w:semiHidden/>
    <w:rsid w:val="003D374C"/>
    <w:rPr>
      <w:rFonts w:ascii="Tahoma" w:eastAsia="Times New Roman" w:hAnsi="Tahoma" w:cs="Tahoma"/>
      <w:sz w:val="16"/>
      <w:szCs w:val="16"/>
      <w:lang w:eastAsia="ru-RU"/>
    </w:rPr>
  </w:style>
  <w:style w:type="character" w:customStyle="1" w:styleId="10">
    <w:name w:val="Заголовок 1 Знак"/>
    <w:basedOn w:val="a0"/>
    <w:link w:val="1"/>
    <w:rsid w:val="00016FC4"/>
    <w:rPr>
      <w:rFonts w:ascii="Times New Roman" w:eastAsia="Times New Roman" w:hAnsi="Times New Roman" w:cs="Times New Roman"/>
      <w:b/>
      <w:i/>
      <w:sz w:val="32"/>
      <w:szCs w:val="20"/>
    </w:rPr>
  </w:style>
  <w:style w:type="paragraph" w:styleId="a7">
    <w:name w:val="header"/>
    <w:basedOn w:val="a"/>
    <w:link w:val="a8"/>
    <w:uiPriority w:val="99"/>
    <w:semiHidden/>
    <w:unhideWhenUsed/>
    <w:rsid w:val="00285EC6"/>
    <w:pPr>
      <w:tabs>
        <w:tab w:val="center" w:pos="4677"/>
        <w:tab w:val="right" w:pos="9355"/>
      </w:tabs>
    </w:pPr>
  </w:style>
  <w:style w:type="character" w:customStyle="1" w:styleId="a8">
    <w:name w:val="Верхний колонтитул Знак"/>
    <w:basedOn w:val="a0"/>
    <w:link w:val="a7"/>
    <w:uiPriority w:val="99"/>
    <w:semiHidden/>
    <w:rsid w:val="00285EC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85EC6"/>
    <w:pPr>
      <w:tabs>
        <w:tab w:val="center" w:pos="4677"/>
        <w:tab w:val="right" w:pos="9355"/>
      </w:tabs>
    </w:pPr>
  </w:style>
  <w:style w:type="character" w:customStyle="1" w:styleId="aa">
    <w:name w:val="Нижний колонтитул Знак"/>
    <w:basedOn w:val="a0"/>
    <w:link w:val="a9"/>
    <w:uiPriority w:val="99"/>
    <w:semiHidden/>
    <w:rsid w:val="00285E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6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98C6B5F3C9C3793C505257A00L" TargetMode="External"/><Relationship Id="rId13" Type="http://schemas.openxmlformats.org/officeDocument/2006/relationships/hyperlink" Target="consultantplus://offline/ref=DC8542359EE63C5A374FF1807AA76E7E4F8F325736C369C7CC0F70F8CBD0EF717909L" TargetMode="External"/><Relationship Id="rId18" Type="http://schemas.openxmlformats.org/officeDocument/2006/relationships/hyperlink" Target="consultantplus://offline/ref=EA09ABCE4D0A34C88C914CFCD7FE4AA9BEBFE532967DA1068CA085FA92U6r7G" TargetMode="External"/><Relationship Id="rId26" Type="http://schemas.openxmlformats.org/officeDocument/2006/relationships/hyperlink" Target="http://base.garant.ru/12146661/" TargetMode="External"/><Relationship Id="rId3" Type="http://schemas.openxmlformats.org/officeDocument/2006/relationships/settings" Target="settings.xml"/><Relationship Id="rId21" Type="http://schemas.openxmlformats.org/officeDocument/2006/relationships/hyperlink" Target="consultantplus://offline/ref=EA09ABCE4D0A34C88C914CFCD7FE4AA9BEBFEA389C78A1068CA085FA9267BC6DC60E992F7472898BU9r2G" TargetMode="External"/><Relationship Id="rId7" Type="http://schemas.openxmlformats.org/officeDocument/2006/relationships/image" Target="media/image1.png"/><Relationship Id="rId12" Type="http://schemas.openxmlformats.org/officeDocument/2006/relationships/hyperlink" Target="consultantplus://offline/ref=DC8542359EE63C5A374FEF8D6CCB33734A80645F34CE609194502BA59C7D09L" TargetMode="External"/><Relationship Id="rId17" Type="http://schemas.openxmlformats.org/officeDocument/2006/relationships/hyperlink" Target="consultantplus://offline/ref=EA09ABCE4D0A34C88C914CFCD7FE4AA9BEBFE5349479A1068CA085FA92U6r7G"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EA09ABCE4D0A34C88C914CFCD7FE4AA9BEBEE1389079A1068CA085FA92U6r7G" TargetMode="External"/><Relationship Id="rId20" Type="http://schemas.openxmlformats.org/officeDocument/2006/relationships/hyperlink" Target="consultantplus://offline/ref=EA09ABCE4D0A34C88C914CFCD7FE4AA9BEBEE138937CA1068CA085FA92U6r7G"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8542359EE63C5A374FEF8D6CCB33734A816A5B35CE609194502BA59C7D09L" TargetMode="External"/><Relationship Id="rId24" Type="http://schemas.openxmlformats.org/officeDocument/2006/relationships/hyperlink" Target="consultantplus://offline/ref=EA09ABCE4D0A34C88C9152F1C19210A4BBB0BC3C967DA854D6FFDEA7C56EB63A8141C06D307F8882960183U2r6G" TargetMode="External"/><Relationship Id="rId5" Type="http://schemas.openxmlformats.org/officeDocument/2006/relationships/footnotes" Target="footnotes.xml"/><Relationship Id="rId15" Type="http://schemas.openxmlformats.org/officeDocument/2006/relationships/hyperlink" Target="consultantplus://offline/ref=EA09ABCE4D0A34C88C914CFCD7FE4AA9BDB3E5349E29F604DDF58BUFrFG" TargetMode="External"/><Relationship Id="rId23" Type="http://schemas.openxmlformats.org/officeDocument/2006/relationships/hyperlink" Target="consultantplus://offline/ref=EA09ABCE4D0A34C88C9152F1C19210A4BBB0BC3C967DA854D6FFDEA7C56EB63A8141C06D307F8882960180U2r3G" TargetMode="External"/><Relationship Id="rId28" Type="http://schemas.openxmlformats.org/officeDocument/2006/relationships/hyperlink" Target="consultantplus://offline/ref=EA09ABCE4D0A34C88C914CFCD7FE4AA9BEBFE5349479A1068CA085FA9267BC6DC60E992F74728085U9r2G" TargetMode="External"/><Relationship Id="rId10" Type="http://schemas.openxmlformats.org/officeDocument/2006/relationships/hyperlink" Target="consultantplus://offline/ref=DC8542359EE63C5A374FEF8D6CCB33734A816A5337CC609194502BA59C7D09L" TargetMode="External"/><Relationship Id="rId19" Type="http://schemas.openxmlformats.org/officeDocument/2006/relationships/hyperlink" Target="consultantplus://offline/ref=EA09ABCE4D0A34C88C914CFCD7FE4AA9BEBEE230957BA1068CA085FA92U6r7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8542359EE63C5A374FEF8D6CCB33734A80645F32CA609194502BA59C7D09L" TargetMode="External"/><Relationship Id="rId14" Type="http://schemas.openxmlformats.org/officeDocument/2006/relationships/hyperlink" Target="consultantplus://offline/ref=EA09ABCE4D0A34C88C914CFCD7FE4AA9BEBFE5349479A1068CA085FA9267BC6DC60E992F74728085U9r2G" TargetMode="External"/><Relationship Id="rId22" Type="http://schemas.openxmlformats.org/officeDocument/2006/relationships/hyperlink" Target="consultantplus://offline/ref=EA09ABCE4D0A34C88C9152F1C19210A4BBB0BC3C967AAC57D2FFDEA7C56EB63A8141C06D307F8882960285U2r3G" TargetMode="External"/><Relationship Id="rId27" Type="http://schemas.openxmlformats.org/officeDocument/2006/relationships/hyperlink" Target="consultantplus://offline/ref=EA09ABCE4D0A34C88C914CFCD7FE4AA9BEBFE5349479A1068CA085FA9267BC6DC60E992F74728080U9r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23</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Измаил</dc:creator>
  <cp:lastModifiedBy>рита</cp:lastModifiedBy>
  <cp:revision>22</cp:revision>
  <cp:lastPrinted>2016-02-12T06:21:00Z</cp:lastPrinted>
  <dcterms:created xsi:type="dcterms:W3CDTF">2016-02-06T13:08:00Z</dcterms:created>
  <dcterms:modified xsi:type="dcterms:W3CDTF">2016-02-12T06:40:00Z</dcterms:modified>
</cp:coreProperties>
</file>